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BACC" w14:textId="77777777" w:rsidR="00547C45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АДМИНИСТРАЦИЯ ТАЯТСКОГО СЕЛЬСОВЕТА</w:t>
      </w:r>
    </w:p>
    <w:p w14:paraId="3536043E" w14:textId="77777777" w:rsidR="00547C45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КАРАТУЗСКОГО РАЙОНА КРАСНОЯРСКОГО КРАЯ</w:t>
      </w:r>
    </w:p>
    <w:p w14:paraId="744D9A15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1D167B" w14:textId="77777777" w:rsidR="00547C45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C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56F45A74" w14:textId="77777777" w:rsidR="00A102CA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3EF1F3" w14:textId="77777777" w:rsidR="00A102CA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44D4E100" w14:textId="3BD28820"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 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 </w:t>
      </w:r>
      <w:r>
        <w:rPr>
          <w:rFonts w:ascii="Times New Roman" w:eastAsia="Times New Roman" w:hAnsi="Times New Roman" w:cs="Times New Roman"/>
          <w:sz w:val="28"/>
          <w:szCs w:val="24"/>
        </w:rPr>
        <w:t>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14:paraId="35C8A23B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D04741E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порядка привлечения </w:t>
      </w:r>
    </w:p>
    <w:p w14:paraId="5EE79610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сил и средств подразделений муниципальной </w:t>
      </w:r>
    </w:p>
    <w:p w14:paraId="7574C4B1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пожарной охраны для тушения пожаров</w:t>
      </w:r>
    </w:p>
    <w:p w14:paraId="1BAAB530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F5A1B7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14:paraId="3049DAEC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C6069E0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14:paraId="39CA7D8F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83F9FDB" w14:textId="77777777"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14:paraId="2BE46449" w14:textId="77777777"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A102CA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главы сельсовета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>Басар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гина М.П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3E8022F" w14:textId="77777777"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  <w:r w:rsidR="00165E9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6A8B1B9" w14:textId="77777777"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14:paraId="30B6C85F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F31A6E5" w14:textId="77777777" w:rsidR="009A49DA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EDC9CD8" w14:textId="77777777" w:rsidR="009A49DA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079FBD6" w14:textId="77777777" w:rsidR="00A102CA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14:paraId="72BF13C3" w14:textId="77777777" w:rsidR="00547C45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14:paraId="27660392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FA3C8E4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95E85EF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A44D0A7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D0584AA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7BF3A1B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E252187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18444D5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A5184E7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46496EB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1FE78BB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A6A8316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333C513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41C3AD3" w14:textId="77777777"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A099116" w14:textId="77777777" w:rsidR="00A102CA" w:rsidRPr="00547C45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C0FCA11" w14:textId="77777777"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1</w:t>
      </w:r>
    </w:p>
    <w:p w14:paraId="24C7B62F" w14:textId="77777777"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Утверждено постановлением </w:t>
      </w:r>
    </w:p>
    <w:p w14:paraId="1CA4F1E8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Таятского</w:t>
      </w:r>
    </w:p>
    <w:p w14:paraId="7EE11A08" w14:textId="77777777" w:rsidR="009A49DA" w:rsidRPr="00547C45" w:rsidRDefault="009A49D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сельсовета</w:t>
      </w:r>
    </w:p>
    <w:p w14:paraId="1CB0B36C" w14:textId="10975F40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 xml:space="preserve">            от "2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>"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 xml:space="preserve"> февраля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-П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41DFFC4B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</w:p>
    <w:p w14:paraId="48DE9CB7" w14:textId="77777777"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F2EFFA9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Приложение к Порядку </w:t>
      </w:r>
    </w:p>
    <w:p w14:paraId="6912AE70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привлечения сил и средств подразделений муниципальной </w:t>
      </w:r>
    </w:p>
    <w:p w14:paraId="0CBAF9CC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пожарной охраны муниципального образования </w:t>
      </w:r>
    </w:p>
    <w:p w14:paraId="7C0DCB4A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для тушения пожаров</w:t>
      </w:r>
    </w:p>
    <w:p w14:paraId="383CE153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29D0858" w14:textId="77777777"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Настоящий Порядок устанавливает правила привлечения сил и средств подразделений муниципальной пожарной охраны для тушения пожаров.</w:t>
      </w:r>
    </w:p>
    <w:p w14:paraId="2D55CD9E" w14:textId="77777777"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охраны, расположенных в границах муниципального образования для тушения пожаров осуществляется на основании расписаний выездов (планов привлечения сил и средств).</w:t>
      </w:r>
    </w:p>
    <w:p w14:paraId="4FBE0256" w14:textId="77777777"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муниципального образования осуществляется в соответствии с Планом привлечения сил и средств подразделений муниципальной пожарной охраны.</w:t>
      </w:r>
    </w:p>
    <w:p w14:paraId="476C7236" w14:textId="77777777"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возникновении крупного пожара на территории муниципального образования начальник отряда (пожарной части) противопожарной службы или диспетчер единой дежурно-диспетчерской службы по его распоряжению информирует о пожаре старшего оперативного дежурного Красноярского края и представляет полную информацию о пожаре и запрашивает требуемое количество сил и средств противопожарной охраны.</w:t>
      </w:r>
    </w:p>
    <w:p w14:paraId="26665AB5" w14:textId="77777777"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14:paraId="3FB2AA78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44299D5" w14:textId="77777777"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порядка привлечения сил и средств подразделений </w:t>
      </w:r>
    </w:p>
    <w:p w14:paraId="4A144ADB" w14:textId="77777777"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пожарной охраны для тушения пожаров на местном уровне</w:t>
      </w:r>
    </w:p>
    <w:p w14:paraId="0788A288" w14:textId="77777777"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FEF42" w14:textId="77777777"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14:paraId="071A8521" w14:textId="77777777" w:rsidR="00547C45" w:rsidRPr="00547C45" w:rsidRDefault="00547C45" w:rsidP="00547C45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Разработку Расписания (Плана) организует начальник отряда (части) Государственной противопожарной службы субъекта, дислоцирующийся на территории муниципального образования.</w:t>
      </w:r>
    </w:p>
    <w:p w14:paraId="1F7207C6" w14:textId="77777777" w:rsidR="00547C45" w:rsidRPr="00547C45" w:rsidRDefault="00547C45" w:rsidP="00547C45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(План) утверждается Постановлением органа местного самоуправления.</w:t>
      </w:r>
    </w:p>
    <w:p w14:paraId="74A10706" w14:textId="77777777"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соглашений.</w:t>
      </w:r>
    </w:p>
    <w:p w14:paraId="6097780D" w14:textId="77777777"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Разработка Расписания (Плана) включает в себя:</w:t>
      </w:r>
    </w:p>
    <w:p w14:paraId="2DE562C4" w14:textId="77777777"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перечня объектов муниципального образования, тушение пожаров на которых требует привлечение дополнительных сил и средств пожарной охраны.</w:t>
      </w:r>
    </w:p>
    <w:p w14:paraId="540ABD16" w14:textId="77777777"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образования.</w:t>
      </w:r>
    </w:p>
    <w:p w14:paraId="3B04E490" w14:textId="77777777"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количества дополнительных сил и средств пожарной охраны, необходимых для тушения пожаров.</w:t>
      </w:r>
    </w:p>
    <w:p w14:paraId="45C12D8C" w14:textId="77777777"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мероприятий по обеспечению передислокации сил и средств (доставка пожарной и приспособленной техники) пожарной охраны муниципального образования для тушения пожаров в населенных пунктах не имеющих транспортных сообщений.</w:t>
      </w:r>
    </w:p>
    <w:p w14:paraId="1EFD2768" w14:textId="77777777"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Оперативное взаимодействие при тушении пожаров между подразделениями противопожарной службы и службами жизнеобеспечения (скорая медицинская помощь, энергослужба, «Водоканал», ЖКХ и др.), а также правоохранительными органами (РУВД, ГИБДД) муниципального образования осуществляется в соответствии с заключенными соглашениями.</w:t>
      </w:r>
    </w:p>
    <w:p w14:paraId="70DD888F" w14:textId="77777777"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ликвидации крупных пожаров, при которых сил и средств подразделений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14:paraId="7DCCD699" w14:textId="77777777" w:rsidR="00547C45" w:rsidRPr="00547C45" w:rsidRDefault="00547C45" w:rsidP="00547C4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Переработка расписаний выездов (планов привлечения сил и средств), </w:t>
      </w:r>
      <w:proofErr w:type="gramStart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 не</w:t>
      </w:r>
      <w:proofErr w:type="gramEnd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реже  одного раза в три  года,  а также  при  издании  новых</w:t>
      </w:r>
      <w:r w:rsidRPr="00547C4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C888F7" wp14:editId="563B1EFB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81F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1EA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" o:allowincell="f" strokeweight=".25pt"/>
            </w:pict>
          </mc:Fallback>
        </mc:AlternateContent>
      </w: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нормативных правовых актов в области организации пожаротушения, изменении организационно-штатной структуры, списочной численности личного состава.</w:t>
      </w:r>
    </w:p>
    <w:p w14:paraId="3651A724" w14:textId="77777777"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Корректировка проводится по мере необходимости, но не реже одного раза в год.</w:t>
      </w:r>
    </w:p>
    <w:p w14:paraId="7585D7C8" w14:textId="77777777"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Отработка расписаний выездов (планов привлечения сил и средств) проводится при проведении тактико-специальных учений, тренировок.</w:t>
      </w:r>
    </w:p>
    <w:p w14:paraId="2AB40D57" w14:textId="77777777"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09BD8" w14:textId="77777777" w:rsidR="00547C45" w:rsidRDefault="00547C45" w:rsidP="009A4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17941E" w14:textId="77777777" w:rsidR="009A49DA" w:rsidRDefault="009A49DA" w:rsidP="009A4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A9A3D41" w14:textId="77777777" w:rsidR="009A49DA" w:rsidRPr="00A102C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lastRenderedPageBreak/>
        <w:t>АДМИНИСТРАЦИЯ ТАЯТСКОГО СЕЛЬСОВЕТА</w:t>
      </w:r>
    </w:p>
    <w:p w14:paraId="3A2CD848" w14:textId="77777777" w:rsidR="009A49DA" w:rsidRPr="00A102C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КАРАТУЗСКОГО РАЙОНА КРАСНОЯРСКОГО КРАЯ</w:t>
      </w:r>
    </w:p>
    <w:p w14:paraId="65720AAF" w14:textId="77777777" w:rsidR="009A49D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10D52E" w14:textId="77777777" w:rsidR="009A49D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C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17CF3E59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497A0BF" w14:textId="5AB2DADA"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D40278">
        <w:rPr>
          <w:rFonts w:ascii="Times New Roman" w:eastAsia="Times New Roman" w:hAnsi="Times New Roman" w:cs="Times New Roman"/>
          <w:sz w:val="28"/>
          <w:szCs w:val="24"/>
        </w:rPr>
        <w:t>"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февраля</w:t>
      </w:r>
      <w:r w:rsidR="00D40278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14:paraId="47FE6CA5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69AC4B2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организации обязательного обучения </w:t>
      </w:r>
    </w:p>
    <w:p w14:paraId="7A789077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мерам пожарной безопасности населения </w:t>
      </w:r>
    </w:p>
    <w:p w14:paraId="7E4B2115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 территории муниципального образования</w:t>
      </w:r>
    </w:p>
    <w:p w14:paraId="23412C93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657C651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122-ФЗ от 22.08.04),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14:paraId="405FCCC5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14:paraId="363F7603" w14:textId="77777777"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Положение об организации обязательного обучения мерам пожарной безопасности населения муниципального образования.</w:t>
      </w:r>
    </w:p>
    <w:p w14:paraId="3B9F1FC4" w14:textId="77777777"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Рекомендовать руководителям предприятий, учреждений, организаций, а также иным должностным лицам, ответственным за обучение мерам пожарной безопасности, предпринимателям, использующим труд наемных работников, применять Положение, утвержденное пунктом 1 настоящего постановления.</w:t>
      </w:r>
    </w:p>
    <w:p w14:paraId="62927167" w14:textId="77777777"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Поручить руководителям муниципальных учреждений определить категорию лиц, проходящих обучение в объеме пожарно-технического минимума и разработать документы контроля за качеством обучения.</w:t>
      </w:r>
    </w:p>
    <w:p w14:paraId="27155609" w14:textId="024B327C"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FD265D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главы сельсовета </w:t>
      </w:r>
      <w:r w:rsidR="00FD265D">
        <w:rPr>
          <w:rFonts w:ascii="Times New Roman" w:eastAsia="Times New Roman" w:hAnsi="Times New Roman" w:cs="Times New Roman"/>
          <w:sz w:val="28"/>
          <w:szCs w:val="24"/>
        </w:rPr>
        <w:t>Басаргина М.П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8925409" w14:textId="77777777"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14:paraId="20AEC306" w14:textId="77777777"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14:paraId="6B7C8A6E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D78238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DAB5352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0A83460" w14:textId="77777777" w:rsidR="00FD265D" w:rsidRDefault="00547C45" w:rsidP="00FD2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Глава </w:t>
      </w:r>
      <w:r w:rsidR="00FD265D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14:paraId="5FEE1A91" w14:textId="77777777" w:rsidR="00547C45" w:rsidRPr="00547C45" w:rsidRDefault="00FD265D" w:rsidP="00FD2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14:paraId="4C7E28C2" w14:textId="77777777"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EEE6C86" w14:textId="77777777"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BC6268C" w14:textId="77777777"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BC1A8D8" w14:textId="77777777"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F773419" w14:textId="77777777"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165D73" w14:textId="77777777"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40BF1B9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Утверждено</w:t>
      </w:r>
    </w:p>
    <w:p w14:paraId="6945243D" w14:textId="77777777" w:rsid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14:paraId="1C8C36CB" w14:textId="77777777" w:rsidR="009A49DA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14:paraId="4A1EBC2C" w14:textId="77777777" w:rsidR="00547C45" w:rsidRPr="00547C45" w:rsidRDefault="009A49DA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сельсвета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825C731" w14:textId="52022FE2" w:rsidR="00547C45" w:rsidRPr="00547C45" w:rsidRDefault="00E84698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"2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sz w:val="28"/>
          <w:szCs w:val="24"/>
        </w:rPr>
        <w:t>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г.</w:t>
      </w:r>
    </w:p>
    <w:p w14:paraId="7C576928" w14:textId="6239B2DF" w:rsidR="00547C45" w:rsidRPr="00547C45" w:rsidRDefault="00E84698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- П</w:t>
      </w:r>
    </w:p>
    <w:p w14:paraId="406A12E0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62F238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Положение</w:t>
      </w:r>
    </w:p>
    <w:p w14:paraId="2EF315D4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об организации обязательного обучения мерам пожарной </w:t>
      </w:r>
    </w:p>
    <w:p w14:paraId="3E99246E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безопасности населения на территории муниципального </w:t>
      </w:r>
    </w:p>
    <w:p w14:paraId="14177591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образования</w:t>
      </w:r>
    </w:p>
    <w:p w14:paraId="6305FAD7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774E8A9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Положение об организации обязательного обучения мерам пожарной безопасности населения муниципального района разработано в соответствии с Федеральным законом "О пожарной безопасности" от 21.12.94 № 69-ФЗ (в редакции ФЗ № 122-ФЗ от 22.08.04), законом Красноярского края "О пожарной безопасности в Красноярском крае" от 24.12.04 № 13-2821, Правилами пожарной безопасности в Российской Федерации (ППБ 01-03),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980-П.</w:t>
      </w:r>
    </w:p>
    <w:p w14:paraId="5B0EA470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Настоящее Положение устанавливает порядок обучения мерам пожарной безопасности и проверки знаний на предмет пожарной безопасности населения муниципального образования.</w:t>
      </w:r>
    </w:p>
    <w:p w14:paraId="5BC73F11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Основные понятия:</w:t>
      </w:r>
    </w:p>
    <w:p w14:paraId="05CB5BFA" w14:textId="77777777"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инструктаж по пожарной безопасности – ознакомление работающих, вновь поступающих на предприятия, в учреждения и организации лиц (граждан) с мерами по обеспечению пожарной безопасности данного предприятия, учреждения, организации;</w:t>
      </w:r>
    </w:p>
    <w:p w14:paraId="65942F67" w14:textId="77777777"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пожарно-технический минимум – углубленное изучение мер пожарной безопасности, проводимое специализированным учреждением (организацией) в области пожарной безопасности, имеющим лицензию Государственной противопожарной службы на обучение мерам пожарной безопасности; проверка знаний в области пожарной безопасности – оценка знаний правил, норм, инструкций по пожарной безопасности в объеме программы пожарно-технического минимума.</w:t>
      </w:r>
    </w:p>
    <w:p w14:paraId="00EB7B5B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Руководители предприятий, организаций и учреждений, а также иные должностные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пожароопасные работы, проходят специальную подготовку (обучение) по пожарной безопасности в объеме пожарно-технического минимума.</w:t>
      </w:r>
    </w:p>
    <w:p w14:paraId="64E80BFA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Работники организаций проходят обучение мерам пожарной безопасности в объеме инструктажа по пожарной безопасности.</w:t>
      </w:r>
    </w:p>
    <w:p w14:paraId="35205F52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Население муниципального образования проходит обучение мерам пожарной безопасности по месту жительства.</w:t>
      </w:r>
    </w:p>
    <w:p w14:paraId="35F5A881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C4E1CEE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и проверки знаний </w:t>
      </w:r>
    </w:p>
    <w:p w14:paraId="4BB8958D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в объеме пожарно-технического минимума</w:t>
      </w:r>
    </w:p>
    <w:p w14:paraId="034E19D1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области пожарно-технического минимума проводится на базе специализированных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14:paraId="6641275D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14:paraId="6C8FFCB7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объеме пожарно-технического минимума проводится не позднее одного месяца:</w:t>
      </w:r>
    </w:p>
    <w:p w14:paraId="6ADEF8D5" w14:textId="77777777"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назначении на должность;</w:t>
      </w:r>
    </w:p>
    <w:p w14:paraId="06FCE311" w14:textId="77777777"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переходе с одного предприятия на другое;</w:t>
      </w:r>
    </w:p>
    <w:p w14:paraId="2E9FB501" w14:textId="77777777"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перерыве в работе более одного года.</w:t>
      </w:r>
    </w:p>
    <w:p w14:paraId="3FEFB92F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Периодичность обучения и проверка знаний в объеме пожарно-технического минимума – один раз в три года.</w:t>
      </w:r>
    </w:p>
    <w:p w14:paraId="6AA02766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Для проверки знаний в области пожарной безопасности по окончании обучения в области пожарно-технического учреждения назначаются комиссии в составе не менее трех человек. Члены комиссии должны пройти обучение мерам пожарной безопасности, иметь удостоверения установленного образца и сертификат о прохождении специальной подготовки (обучения) и проверки знаний и навыков, необходимых для обучения в объеме пожарно-технического минимума.</w:t>
      </w:r>
    </w:p>
    <w:p w14:paraId="1D146067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Результаты обучения и проверки знаний по пожарной безопасности в объеме пожарно-технического минимума оформляются протоколом. Протокол подписывается председателем и членами квалификационной комиссии. Знания оцениваются по 5-балльной системе. </w:t>
      </w:r>
    </w:p>
    <w:p w14:paraId="31C31BEC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мерам пожарной безопасности </w:t>
      </w:r>
    </w:p>
    <w:p w14:paraId="2512F1AC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работающего населения</w:t>
      </w:r>
    </w:p>
    <w:p w14:paraId="62CE0B28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периодичность прохождения инструктажа по пожарной безопасности.</w:t>
      </w:r>
    </w:p>
    <w:p w14:paraId="158ED5CD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 зависимости от цели, перечня и объема рассматриваемых вопросов инструктажи по пожарной безопасности подразделяются на:</w:t>
      </w:r>
    </w:p>
    <w:p w14:paraId="23ACCBE7" w14:textId="77777777"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вводный;</w:t>
      </w:r>
    </w:p>
    <w:p w14:paraId="371719C3" w14:textId="77777777"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первичный;</w:t>
      </w:r>
    </w:p>
    <w:p w14:paraId="0C441433" w14:textId="77777777"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повторный;</w:t>
      </w:r>
    </w:p>
    <w:p w14:paraId="2AC7B182" w14:textId="77777777"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внеочередной;</w:t>
      </w:r>
    </w:p>
    <w:p w14:paraId="49F19EEB" w14:textId="77777777"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целевой.</w:t>
      </w:r>
    </w:p>
    <w:p w14:paraId="556A7D47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Инструктаж по пожарной безопасности проводится должностным лицом, прошедшим обучение в объеме пожарно-технического минимума и имеющим удостоверение установленного образца.</w:t>
      </w:r>
    </w:p>
    <w:p w14:paraId="7154F9D0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Все вновь принятые (прибывающие) на предприятие, в организацию или учреждение работники, в том числе временные проходят инструктаж по пожарной безопасности.</w:t>
      </w:r>
    </w:p>
    <w:p w14:paraId="6400856A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14:paraId="030B203C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проведении вводного инструктажа по пожарной безопасности делается запись в журнал регистрации вводного инструктажа с обязательной подписью инструктируемого, а также с отметкой в документе или в контрольном листе о приеме на работу.</w:t>
      </w:r>
    </w:p>
    <w:p w14:paraId="5CE0406A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Лица, не прошедшие вводный инструктаж, к исполнению обязанностей не допускаются.</w:t>
      </w:r>
    </w:p>
    <w:p w14:paraId="2213F934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сотрудниками (работниками).</w:t>
      </w:r>
    </w:p>
    <w:p w14:paraId="734C1070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14:paraId="481F7CA4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Внеочередной инструктаж по пожарной безопасности проводится:</w:t>
      </w:r>
    </w:p>
    <w:p w14:paraId="7AFD8567" w14:textId="77777777"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 введение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14:paraId="6AF3BAD9" w14:textId="77777777"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нарушениях требований пожарной безопасности, которые могли бы привести или привели к пожару;</w:t>
      </w:r>
    </w:p>
    <w:p w14:paraId="23540F8B" w14:textId="77777777"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введении особого противопожарного режима.</w:t>
      </w:r>
    </w:p>
    <w:p w14:paraId="6AE512F2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по пожарной безопасности проводится в случаях:</w:t>
      </w:r>
    </w:p>
    <w:p w14:paraId="7114CABE" w14:textId="77777777"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выполнения разовых работ, напрямую не связанных с обязанностями работника по специальности;</w:t>
      </w:r>
    </w:p>
    <w:p w14:paraId="45B2CC8A" w14:textId="77777777"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ликвидации последствий аварий, стихийных бедствий, производстве огневых и иных пожароопасных работ, на которые оформляются наряд-допуск или разрешение;</w:t>
      </w:r>
    </w:p>
    <w:p w14:paraId="775DAB29" w14:textId="77777777"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поселение граждан в гостиницы, общежития и многоквартирные жилые дома.</w:t>
      </w:r>
    </w:p>
    <w:p w14:paraId="5F7C4CB6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14:paraId="3E97D608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проведении всех видов инструктажей делается запись в журнале инструктажей.</w:t>
      </w:r>
    </w:p>
    <w:p w14:paraId="61FACAAB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Организация обучения населения мерам пожарной безопасности </w:t>
      </w:r>
    </w:p>
    <w:p w14:paraId="6D3DF32F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по месту жительства</w:t>
      </w:r>
    </w:p>
    <w:p w14:paraId="7CA755F2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населения муниципального образования мерам пожарной безопасности по месту жительства осуществляет через:</w:t>
      </w:r>
    </w:p>
    <w:p w14:paraId="3A991921" w14:textId="77777777"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тематические выставки, смотры, конференции, конкурсы;</w:t>
      </w:r>
    </w:p>
    <w:p w14:paraId="1E65D657" w14:textId="77777777"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 печати – выпуск специальной литературы и рекламной продукции, листовок, памяток, публикаций в газетах и журналах;</w:t>
      </w:r>
    </w:p>
    <w:p w14:paraId="43DC88CB" w14:textId="77777777"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обучающие радио-, теле- кино-передачи. Теле- и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радиоэфирные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встречи в редакциях;</w:t>
      </w:r>
    </w:p>
    <w:p w14:paraId="7E78AEA1" w14:textId="77777777"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устную агитацию – доклады, лекции, беседы;</w:t>
      </w:r>
    </w:p>
    <w:p w14:paraId="76D0635A" w14:textId="77777777"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 наглядной агитации – плакаты, иллюстрации, буклеты, альбомы.</w:t>
      </w:r>
    </w:p>
    <w:p w14:paraId="3380601E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детей в детских дошкольных учреждениях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14:paraId="5EF43271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учащихся образовательных учреждений осуществляется учителями ОБЖ (прошедшими обучение в специализированных учреждениях по пожарной безопасности) в объеме пожарно-технического минимума.</w:t>
      </w:r>
    </w:p>
    <w:p w14:paraId="59400732" w14:textId="77777777"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минимума.</w:t>
      </w:r>
    </w:p>
    <w:p w14:paraId="0860E375" w14:textId="77777777"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802AE43" w14:textId="77777777" w:rsidR="007C6C6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9E40100" w14:textId="77777777" w:rsidR="007C6C65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0753D5" w14:textId="77777777" w:rsidR="007C6C65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32815BB" w14:textId="77777777" w:rsidR="007C6C65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D66A73" w14:textId="77777777" w:rsidR="00982F34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14:paraId="53BE6424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14:paraId="4A1492EB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255130C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4C86662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0CB230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D1CCD8E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5068CA4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74E3111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DBD2993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CF0C26B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B5F70CA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776E134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6AA706B" w14:textId="77777777" w:rsidR="007C6C65" w:rsidRDefault="007C6C6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3A77B42" w14:textId="77777777" w:rsidR="00E84698" w:rsidRDefault="00E84698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B306A46" w14:textId="77777777" w:rsidR="00E84698" w:rsidRDefault="00E84698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B69A3FE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EC539AF" w14:textId="77777777" w:rsidR="00547C45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ДМИНИСТРАЦИЯ ТАЯТСКОГО СЕЛЬСЛОВЕТА</w:t>
      </w:r>
    </w:p>
    <w:p w14:paraId="6F42FCC9" w14:textId="77777777"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КАРАТУЗСКОГО РАЙОНА КРАСНОЯРСКОГО КРАЯ </w:t>
      </w:r>
    </w:p>
    <w:p w14:paraId="77E8A1ED" w14:textId="77777777"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2990B7E" w14:textId="77777777" w:rsidR="00547C45" w:rsidRPr="00E84698" w:rsidRDefault="00982F34" w:rsidP="00E8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</w:t>
      </w:r>
    </w:p>
    <w:p w14:paraId="345AA722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</w:p>
    <w:p w14:paraId="14CA8C56" w14:textId="7A0EE65E" w:rsidR="00547C45" w:rsidRPr="00547C45" w:rsidRDefault="00E84698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 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с. Таяты                                       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№ 1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0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14:paraId="39766F92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FA313F3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подготовке к пожароопасному</w:t>
      </w:r>
    </w:p>
    <w:p w14:paraId="7E4117EE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сезону в лесах муниципального </w:t>
      </w:r>
    </w:p>
    <w:p w14:paraId="224010AE" w14:textId="682628E8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образования на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14:paraId="0ECCA992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920F05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целях организации охраны лесов от пожаров на территориях муниципального образования, в соответствии со статьями 47, 93, 100 Лесного кодекса Российской Федерации, статей 68 Устава Красноярского края, статьей 2 Закона Красноярского края от 12.07.2000 № 11-858 "О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постановление).</w:t>
      </w:r>
    </w:p>
    <w:p w14:paraId="6A570982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14:paraId="2814A023" w14:textId="596B811C"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состав муниципальной комиссии по организации охраны и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защиты лесов от пожаров на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 согласно приложению № 1.</w:t>
      </w:r>
    </w:p>
    <w:p w14:paraId="3A50255F" w14:textId="77777777"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Муниципальной комиссии по организации охраны и защиты лесов от пожаров обеспечить:</w:t>
      </w:r>
    </w:p>
    <w:p w14:paraId="2FB6925E" w14:textId="77777777" w:rsidR="00547C45" w:rsidRPr="00547C45" w:rsidRDefault="00547C45" w:rsidP="00547C4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Принятие оперативных решений в случаях возникновения пожароопасной ситуации в лесном фонде на территории муниципального образования.</w:t>
      </w:r>
    </w:p>
    <w:p w14:paraId="0A19E65C" w14:textId="77777777"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982F34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зам. главы сельсовета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Басаргину М.П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EA71278" w14:textId="77777777"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вестник».</w:t>
      </w:r>
    </w:p>
    <w:p w14:paraId="0A7C3E2B" w14:textId="77777777"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14:paraId="5B69B06A" w14:textId="77777777"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A1C693" w14:textId="77777777" w:rsidR="00F344ED" w:rsidRPr="00547C45" w:rsidRDefault="00F344ED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94BB6BD" w14:textId="77777777" w:rsidR="00982F34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14:paraId="48AE597C" w14:textId="77777777" w:rsidR="00547C45" w:rsidRPr="00547C45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14:paraId="63ABD3C5" w14:textId="77777777"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Приложение № 1</w:t>
      </w:r>
    </w:p>
    <w:p w14:paraId="51E811B8" w14:textId="238268CA"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 постановлен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ию № 1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14:paraId="4EFCA1ED" w14:textId="1ED911A7" w:rsidR="00547C45" w:rsidRPr="00547C45" w:rsidRDefault="00E84698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"2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14:paraId="4CDCD205" w14:textId="77777777"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E71EA40" w14:textId="77777777"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3346A54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Состав </w:t>
      </w:r>
    </w:p>
    <w:p w14:paraId="0CDFBA29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муниципальной комиссии по организации </w:t>
      </w:r>
    </w:p>
    <w:p w14:paraId="7DF57FB9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охраны и защиты лесов от пожаров</w:t>
      </w:r>
    </w:p>
    <w:p w14:paraId="4E31E252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AC433BC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Иванов Ф.П. – глава сельсовета– председатель комиссии</w:t>
      </w:r>
    </w:p>
    <w:p w14:paraId="0401AC3C" w14:textId="77777777" w:rsidR="00547C45" w:rsidRPr="00547C45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Басаргина М.П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.–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главы сельсовета – заместитель председателя комиссии</w:t>
      </w:r>
    </w:p>
    <w:p w14:paraId="4F3933B7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Члены комиссии:</w:t>
      </w:r>
    </w:p>
    <w:p w14:paraId="6081DCFA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Ломаев Б.С. – </w:t>
      </w:r>
      <w:r w:rsidR="00E84698" w:rsidRPr="00E84698">
        <w:rPr>
          <w:rFonts w:ascii="Times New Roman" w:eastAsia="Times New Roman" w:hAnsi="Times New Roman" w:cs="Times New Roman"/>
          <w:sz w:val="28"/>
          <w:szCs w:val="24"/>
        </w:rPr>
        <w:t>заготовитель леса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(по согласованию)</w:t>
      </w:r>
    </w:p>
    <w:p w14:paraId="7107596E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Тормозаков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В.И. – предприниматель (по согласованию)</w:t>
      </w:r>
    </w:p>
    <w:p w14:paraId="41FEBF68" w14:textId="77777777"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Сыропятов Д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.   – заготовитель леса (по согласованию)</w:t>
      </w:r>
    </w:p>
    <w:p w14:paraId="6501C8BA" w14:textId="77777777"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Рязанов Н.В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.- депутат Таятского сельского Совета </w:t>
      </w:r>
    </w:p>
    <w:p w14:paraId="107E8082" w14:textId="77777777"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Санникова В.А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. - депутат </w:t>
      </w:r>
      <w:r w:rsidRPr="00E84698">
        <w:rPr>
          <w:rFonts w:ascii="Times New Roman" w:eastAsia="Times New Roman" w:hAnsi="Times New Roman" w:cs="Times New Roman"/>
          <w:sz w:val="28"/>
          <w:szCs w:val="24"/>
        </w:rPr>
        <w:t>Таятского сельского Совета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- секретарь</w:t>
      </w:r>
    </w:p>
    <w:p w14:paraId="6014B525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57635F2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73002ECC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910368D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E09B589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5861B57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4D3B8E3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968C5F8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37F64FB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951B944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F3D3580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A3A5A80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BAEA2A9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5A31626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C9560BB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9ACD739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C99820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EDDC51D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CDFB9EF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DECDBD7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2BAB507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FBF9300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3774F73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32FD090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C60D95C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A7F8F58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AAAE32E" w14:textId="77777777"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8DA4F19" w14:textId="77777777"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ДМИНИСТРАЦИЯ ТАЯТСКОГО СЕЛЬСЛОВЕТА</w:t>
      </w:r>
    </w:p>
    <w:p w14:paraId="1A1967CC" w14:textId="77777777"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КАРАТУЗСКОГО РАЙОНА КРАСНОЯРСКОГО КРАЯ </w:t>
      </w:r>
    </w:p>
    <w:p w14:paraId="5BAFBE4C" w14:textId="77777777"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0244480" w14:textId="77777777" w:rsidR="00982F34" w:rsidRP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14:paraId="0A64A2A4" w14:textId="77777777" w:rsidR="00547C45" w:rsidRP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</w:t>
      </w:r>
    </w:p>
    <w:p w14:paraId="51C033A3" w14:textId="7197A49A" w:rsidR="00547C45" w:rsidRPr="00547C45" w:rsidRDefault="00E84698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>1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14:paraId="5589D610" w14:textId="77777777"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3E5F6E9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 мерах по усилению пожарной </w:t>
      </w:r>
    </w:p>
    <w:p w14:paraId="483E0CFB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безопасности населенного пункта</w:t>
      </w:r>
    </w:p>
    <w:p w14:paraId="0F84C5D7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Таятского сельсовета в</w:t>
      </w:r>
    </w:p>
    <w:p w14:paraId="73A6759C" w14:textId="51B4124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весенне-летний период на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14:paraId="53FADDD4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A1CE71B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целях усиления организации пожарной безопасности на объектах и населенных пунктах Таятского сельсовета в весенне-летний период, руководствуясь при этом Федеральными законами "О защите населения и территорий от ЧС природного и техногенного характера" от 24.12.94 № 68-ФЗ (в редакции ФЗ № 122-ФЗ от 22.08.04) и "О пожа</w:t>
      </w:r>
      <w:r w:rsidR="00C67F1C">
        <w:rPr>
          <w:rFonts w:ascii="Times New Roman" w:eastAsia="Times New Roman" w:hAnsi="Times New Roman" w:cs="Times New Roman"/>
          <w:sz w:val="28"/>
          <w:szCs w:val="24"/>
        </w:rPr>
        <w:t xml:space="preserve">рной безопасности" от 21.12.94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№ 69-ФЗ (в редакции ФЗ № 122 от 22.08.04) постановляю:</w:t>
      </w:r>
    </w:p>
    <w:p w14:paraId="21DACF87" w14:textId="738053B0"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план организационно-технических мероприятий по усилению орган</w:t>
      </w:r>
      <w:r w:rsidR="00C67F1C">
        <w:rPr>
          <w:rFonts w:ascii="Times New Roman" w:eastAsia="Times New Roman" w:hAnsi="Times New Roman" w:cs="Times New Roman"/>
          <w:sz w:val="28"/>
          <w:szCs w:val="24"/>
        </w:rPr>
        <w:t xml:space="preserve">изации пожарной безопасности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Таятского сельсовета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 xml:space="preserve"> в весенне-летний период на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14:paraId="625823EA" w14:textId="274CC86C"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Руководителям муниципальных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 xml:space="preserve"> учреждений в срок до 15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.0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4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г проанализировать состояние дел на подведом</w:t>
      </w:r>
      <w:r w:rsidR="007C6C65">
        <w:rPr>
          <w:rFonts w:ascii="Times New Roman" w:eastAsia="Times New Roman" w:hAnsi="Times New Roman" w:cs="Times New Roman"/>
          <w:sz w:val="28"/>
          <w:szCs w:val="24"/>
        </w:rPr>
        <w:t xml:space="preserve">ственной территории в области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предупреждения и ликвидации пожаров в учреждениях, а также разработать и утвердить собственные планы по усилению пожарной безопасности объектов и территории учреждений.</w:t>
      </w:r>
    </w:p>
    <w:p w14:paraId="6A66B8D9" w14:textId="77777777"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Муниципальной комиссии обеспечить координаци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ю деятельности всех учреждений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в выполнении плана организационно-технических мероприятий по усилению организации пожарной безопасности в учреждениях сельсовета, а также на обеспечение широкого информирования населения о проводимых в селе мероприятий по предупреждению возникновения пожаров.</w:t>
      </w:r>
    </w:p>
    <w:p w14:paraId="01CE4BCE" w14:textId="77777777"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Контроль за выполнением настоящего постановления возложить на председателя муниципальной комиссии, главу сельсовета Иванова Ф.П.</w:t>
      </w:r>
    </w:p>
    <w:p w14:paraId="623ED1AF" w14:textId="77777777"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14:paraId="1EFF1B18" w14:textId="77777777"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14:paraId="3BBF1D25" w14:textId="77777777"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DCDDB7A" w14:textId="77777777" w:rsidR="00982F34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D69924A" w14:textId="77777777" w:rsidR="00E84698" w:rsidRDefault="00547C45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14:paraId="661DF8D9" w14:textId="77777777" w:rsidR="00547C45" w:rsidRDefault="006A340E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Таятского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Ф.П.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Иванов     </w:t>
      </w:r>
    </w:p>
    <w:p w14:paraId="26E0801D" w14:textId="77777777" w:rsidR="00F344ED" w:rsidRDefault="00F344ED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D9FA5DD" w14:textId="77777777" w:rsidR="006A340E" w:rsidRDefault="006A340E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AAD425" w14:textId="77777777" w:rsidR="00E84698" w:rsidRDefault="00E84698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996681" w14:textId="77777777" w:rsidR="00E84698" w:rsidRDefault="00E84698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BFE659D" w14:textId="77777777"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Приложение № 1</w:t>
      </w:r>
    </w:p>
    <w:p w14:paraId="298D1087" w14:textId="01C152AE" w:rsidR="00547C45" w:rsidRPr="00547C45" w:rsidRDefault="006A340E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№ 1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2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14:paraId="23BFD260" w14:textId="2DB5DFA7" w:rsidR="00547C45" w:rsidRPr="00547C45" w:rsidRDefault="00CE384D" w:rsidP="00CE3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от "2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" 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51C1">
        <w:rPr>
          <w:rFonts w:ascii="Times New Roman" w:eastAsia="Times New Roman" w:hAnsi="Times New Roman" w:cs="Times New Roman"/>
          <w:sz w:val="28"/>
          <w:szCs w:val="24"/>
        </w:rPr>
        <w:t>3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г.</w:t>
      </w:r>
    </w:p>
    <w:p w14:paraId="10F683B8" w14:textId="77777777"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C27F153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</w:t>
      </w:r>
    </w:p>
    <w:p w14:paraId="0361E1EF" w14:textId="77777777"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организационно-технических мероприятий по усилению </w:t>
      </w:r>
    </w:p>
    <w:p w14:paraId="5D254D10" w14:textId="77777777" w:rsidR="00547C45" w:rsidRPr="00547C45" w:rsidRDefault="00547C45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пожарной </w:t>
      </w: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безопасности  населенного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пункта Таятского сельсовета в весенне-летний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547C45" w:rsidRPr="00547C45" w14:paraId="7A1C41EB" w14:textId="77777777" w:rsidTr="006121C3">
        <w:tc>
          <w:tcPr>
            <w:tcW w:w="477" w:type="dxa"/>
            <w:vAlign w:val="center"/>
          </w:tcPr>
          <w:p w14:paraId="7B0A4456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14:paraId="53EC9C2A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51" w:type="dxa"/>
            <w:vAlign w:val="center"/>
          </w:tcPr>
          <w:p w14:paraId="372FDA17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14:paraId="41CE6E3C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14:paraId="2767D162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023" w:type="dxa"/>
            <w:vAlign w:val="center"/>
          </w:tcPr>
          <w:p w14:paraId="54D8716B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14:paraId="0E840764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за исполнение</w:t>
            </w:r>
          </w:p>
        </w:tc>
      </w:tr>
      <w:tr w:rsidR="00547C45" w:rsidRPr="00547C45" w14:paraId="4BF0D208" w14:textId="77777777" w:rsidTr="006121C3">
        <w:tc>
          <w:tcPr>
            <w:tcW w:w="477" w:type="dxa"/>
            <w:vAlign w:val="center"/>
          </w:tcPr>
          <w:p w14:paraId="2919D639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51" w:type="dxa"/>
            <w:vAlign w:val="center"/>
          </w:tcPr>
          <w:p w14:paraId="5F3C1A4D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14:paraId="1FC9F4C2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14:paraId="21BF88D3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47C45" w:rsidRPr="00547C45" w14:paraId="076D6426" w14:textId="77777777" w:rsidTr="006121C3">
        <w:tc>
          <w:tcPr>
            <w:tcW w:w="477" w:type="dxa"/>
            <w:vAlign w:val="center"/>
          </w:tcPr>
          <w:p w14:paraId="70B64C67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151" w:type="dxa"/>
            <w:vAlign w:val="center"/>
          </w:tcPr>
          <w:p w14:paraId="1C9E00E8" w14:textId="1EA385A8" w:rsidR="00547C45" w:rsidRPr="00547C45" w:rsidRDefault="00547C45" w:rsidP="00F344E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Разработка  планов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мероприятий, связанных с наступлением весенне-ле</w:t>
            </w:r>
            <w:r w:rsidR="00F344ED">
              <w:rPr>
                <w:rFonts w:ascii="Arial" w:eastAsia="Times New Roman" w:hAnsi="Arial" w:cs="Arial"/>
                <w:szCs w:val="24"/>
              </w:rPr>
              <w:t>тнего пожароопасного сезона 202</w:t>
            </w:r>
            <w:r w:rsidR="006951C1">
              <w:rPr>
                <w:rFonts w:ascii="Arial" w:eastAsia="Times New Roman" w:hAnsi="Arial" w:cs="Arial"/>
                <w:szCs w:val="24"/>
              </w:rPr>
              <w:t>3</w:t>
            </w:r>
            <w:r w:rsidRPr="00547C45">
              <w:rPr>
                <w:rFonts w:ascii="Arial" w:eastAsia="Times New Roman" w:hAnsi="Arial" w:cs="Arial"/>
                <w:szCs w:val="24"/>
              </w:rPr>
              <w:t xml:space="preserve">г., издание соответствующих приказов и распоряжений, в том числе предусматривающих запрещение бесконтрольных  пожогов, пожогов травы, сжигания мусора в черте населенного пункта </w:t>
            </w:r>
          </w:p>
        </w:tc>
        <w:tc>
          <w:tcPr>
            <w:tcW w:w="2486" w:type="dxa"/>
            <w:vAlign w:val="center"/>
          </w:tcPr>
          <w:p w14:paraId="749596ED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до </w:t>
            </w:r>
          </w:p>
          <w:p w14:paraId="29CBE95A" w14:textId="77777777" w:rsidR="00547C45" w:rsidRPr="00547C45" w:rsidRDefault="007C6C6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E84698">
              <w:rPr>
                <w:rFonts w:ascii="Arial" w:eastAsia="Times New Roman" w:hAnsi="Arial" w:cs="Arial"/>
                <w:szCs w:val="24"/>
              </w:rPr>
              <w:t>0</w:t>
            </w:r>
            <w:r w:rsidR="00547C45" w:rsidRPr="00547C45">
              <w:rPr>
                <w:rFonts w:ascii="Arial" w:eastAsia="Times New Roman" w:hAnsi="Arial" w:cs="Arial"/>
                <w:szCs w:val="24"/>
              </w:rPr>
              <w:t>.03 (в зависимости</w:t>
            </w:r>
          </w:p>
          <w:p w14:paraId="0EC3E0DD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от погодных условий)</w:t>
            </w:r>
          </w:p>
        </w:tc>
        <w:tc>
          <w:tcPr>
            <w:tcW w:w="2023" w:type="dxa"/>
            <w:vAlign w:val="center"/>
          </w:tcPr>
          <w:p w14:paraId="0B96367C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</w:t>
            </w:r>
          </w:p>
          <w:p w14:paraId="1CB4EF5E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сельсовета, </w:t>
            </w:r>
          </w:p>
          <w:p w14:paraId="644FA517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руководители </w:t>
            </w:r>
          </w:p>
          <w:p w14:paraId="5E7D492E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учреждений</w:t>
            </w:r>
          </w:p>
        </w:tc>
      </w:tr>
      <w:tr w:rsidR="00547C45" w:rsidRPr="00547C45" w14:paraId="37B8BAD8" w14:textId="77777777" w:rsidTr="006121C3">
        <w:tc>
          <w:tcPr>
            <w:tcW w:w="477" w:type="dxa"/>
            <w:vAlign w:val="center"/>
          </w:tcPr>
          <w:p w14:paraId="0AA7B1A4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5E569E05" w14:textId="77777777"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3BF8FD8F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5A242553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228B1458" w14:textId="77777777" w:rsidTr="006121C3">
        <w:tc>
          <w:tcPr>
            <w:tcW w:w="477" w:type="dxa"/>
            <w:vAlign w:val="center"/>
          </w:tcPr>
          <w:p w14:paraId="44E4B434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14E21086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3FA0B228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12DF7B55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5B506501" w14:textId="77777777" w:rsidTr="006121C3">
        <w:tc>
          <w:tcPr>
            <w:tcW w:w="477" w:type="dxa"/>
            <w:vAlign w:val="center"/>
          </w:tcPr>
          <w:p w14:paraId="4C982ABE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04AC8C66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6A92E292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200AD9C0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3F026C55" w14:textId="77777777" w:rsidTr="006121C3">
        <w:tc>
          <w:tcPr>
            <w:tcW w:w="477" w:type="dxa"/>
            <w:vAlign w:val="center"/>
          </w:tcPr>
          <w:p w14:paraId="363FB16E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4486892D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7849505F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2F9D423A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65862056" w14:textId="77777777" w:rsidTr="006121C3">
        <w:tc>
          <w:tcPr>
            <w:tcW w:w="477" w:type="dxa"/>
            <w:vAlign w:val="center"/>
          </w:tcPr>
          <w:p w14:paraId="5B02DABC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151" w:type="dxa"/>
            <w:vAlign w:val="center"/>
          </w:tcPr>
          <w:p w14:paraId="178E40AE" w14:textId="77777777"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Создание в населенном пункте сельсовета добровольной пожарной дружины, оснащение необходимым набором первичных средств пожаротушения:</w:t>
            </w:r>
          </w:p>
        </w:tc>
        <w:tc>
          <w:tcPr>
            <w:tcW w:w="2486" w:type="dxa"/>
            <w:vAlign w:val="center"/>
          </w:tcPr>
          <w:p w14:paraId="475419A5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до 1 мая</w:t>
            </w:r>
          </w:p>
        </w:tc>
        <w:tc>
          <w:tcPr>
            <w:tcW w:w="2023" w:type="dxa"/>
            <w:vAlign w:val="center"/>
          </w:tcPr>
          <w:p w14:paraId="00689EE5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сельсовета </w:t>
            </w:r>
          </w:p>
          <w:p w14:paraId="48A46366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5F281AE2" w14:textId="77777777" w:rsidTr="006121C3">
        <w:tc>
          <w:tcPr>
            <w:tcW w:w="477" w:type="dxa"/>
            <w:vAlign w:val="center"/>
          </w:tcPr>
          <w:p w14:paraId="65937B20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65E76C70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емкости с водой</w:t>
            </w:r>
          </w:p>
        </w:tc>
        <w:tc>
          <w:tcPr>
            <w:tcW w:w="2486" w:type="dxa"/>
            <w:vAlign w:val="center"/>
          </w:tcPr>
          <w:p w14:paraId="7A380184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519F1652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36AFCD7A" w14:textId="77777777" w:rsidTr="006121C3">
        <w:tc>
          <w:tcPr>
            <w:tcW w:w="477" w:type="dxa"/>
            <w:vAlign w:val="center"/>
          </w:tcPr>
          <w:p w14:paraId="209C3ACD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24889720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ведра</w:t>
            </w:r>
          </w:p>
        </w:tc>
        <w:tc>
          <w:tcPr>
            <w:tcW w:w="2486" w:type="dxa"/>
            <w:vAlign w:val="center"/>
          </w:tcPr>
          <w:p w14:paraId="271A797F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3DB3D2EE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428F9E52" w14:textId="77777777" w:rsidTr="006121C3">
        <w:tc>
          <w:tcPr>
            <w:tcW w:w="477" w:type="dxa"/>
            <w:vAlign w:val="center"/>
          </w:tcPr>
          <w:p w14:paraId="116A9312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4098D389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41F7F8E0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61137580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05152C5B" w14:textId="77777777" w:rsidTr="006121C3">
        <w:tc>
          <w:tcPr>
            <w:tcW w:w="477" w:type="dxa"/>
            <w:vAlign w:val="center"/>
          </w:tcPr>
          <w:p w14:paraId="1AB97C12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58D96E91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песок</w:t>
            </w:r>
          </w:p>
        </w:tc>
        <w:tc>
          <w:tcPr>
            <w:tcW w:w="2486" w:type="dxa"/>
            <w:vAlign w:val="center"/>
          </w:tcPr>
          <w:p w14:paraId="28739B13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610FF0A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12F33CFB" w14:textId="77777777" w:rsidTr="006121C3">
        <w:tc>
          <w:tcPr>
            <w:tcW w:w="477" w:type="dxa"/>
            <w:vAlign w:val="center"/>
          </w:tcPr>
          <w:p w14:paraId="18534D24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4EC32CC1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лопаты</w:t>
            </w:r>
          </w:p>
        </w:tc>
        <w:tc>
          <w:tcPr>
            <w:tcW w:w="2486" w:type="dxa"/>
            <w:vAlign w:val="center"/>
          </w:tcPr>
          <w:p w14:paraId="3098B750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6DBD51AD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6C414EB5" w14:textId="77777777" w:rsidTr="006121C3">
        <w:tc>
          <w:tcPr>
            <w:tcW w:w="477" w:type="dxa"/>
            <w:vAlign w:val="center"/>
          </w:tcPr>
          <w:p w14:paraId="187728A7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2E5F3C60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топоры</w:t>
            </w:r>
          </w:p>
        </w:tc>
        <w:tc>
          <w:tcPr>
            <w:tcW w:w="2486" w:type="dxa"/>
            <w:vAlign w:val="center"/>
          </w:tcPr>
          <w:p w14:paraId="169C0113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9E1F357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279B9ED6" w14:textId="77777777" w:rsidTr="006121C3">
        <w:tc>
          <w:tcPr>
            <w:tcW w:w="477" w:type="dxa"/>
            <w:vAlign w:val="center"/>
          </w:tcPr>
          <w:p w14:paraId="20756A92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53861D68" w14:textId="77777777"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багры</w:t>
            </w:r>
          </w:p>
        </w:tc>
        <w:tc>
          <w:tcPr>
            <w:tcW w:w="2486" w:type="dxa"/>
            <w:vAlign w:val="center"/>
          </w:tcPr>
          <w:p w14:paraId="5B230BBA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6A85BC74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29A7C2B6" w14:textId="77777777" w:rsidTr="006121C3">
        <w:tc>
          <w:tcPr>
            <w:tcW w:w="477" w:type="dxa"/>
            <w:vAlign w:val="center"/>
          </w:tcPr>
          <w:p w14:paraId="1829326A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7F7FC899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14:paraId="643F8958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14:paraId="7484E73B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4</w:t>
            </w:r>
          </w:p>
        </w:tc>
      </w:tr>
      <w:tr w:rsidR="00547C45" w:rsidRPr="00547C45" w14:paraId="16CB1CD1" w14:textId="77777777" w:rsidTr="006121C3">
        <w:tc>
          <w:tcPr>
            <w:tcW w:w="477" w:type="dxa"/>
            <w:vAlign w:val="center"/>
          </w:tcPr>
          <w:p w14:paraId="23E598C2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3A221FBF" w14:textId="77777777"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Провести занятия с личным составом добровольной пожарной дружиной по подготовке к действиям по предназначению.</w:t>
            </w:r>
          </w:p>
        </w:tc>
        <w:tc>
          <w:tcPr>
            <w:tcW w:w="2486" w:type="dxa"/>
            <w:vAlign w:val="center"/>
          </w:tcPr>
          <w:p w14:paraId="4A28B0FC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161AA225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32604594" w14:textId="77777777" w:rsidTr="006121C3">
        <w:tc>
          <w:tcPr>
            <w:tcW w:w="477" w:type="dxa"/>
            <w:vAlign w:val="center"/>
          </w:tcPr>
          <w:p w14:paraId="091D3A52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151" w:type="dxa"/>
            <w:vAlign w:val="center"/>
          </w:tcPr>
          <w:p w14:paraId="41531EB3" w14:textId="77777777"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Организация обучения населения правилам пожарной безопасности в быту, проведение в этих условиях сходов граждан, инструктажей, собраний, при необходимости подворного обхода граждан.</w:t>
            </w:r>
          </w:p>
        </w:tc>
        <w:tc>
          <w:tcPr>
            <w:tcW w:w="2486" w:type="dxa"/>
            <w:vAlign w:val="center"/>
          </w:tcPr>
          <w:p w14:paraId="2CCD9ABC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апрель-май</w:t>
            </w:r>
          </w:p>
          <w:p w14:paraId="66B5F2BD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август-сентябрь</w:t>
            </w:r>
          </w:p>
        </w:tc>
        <w:tc>
          <w:tcPr>
            <w:tcW w:w="2023" w:type="dxa"/>
            <w:vAlign w:val="center"/>
          </w:tcPr>
          <w:p w14:paraId="6D2E31B2" w14:textId="77777777" w:rsidR="00C67F1C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</w:t>
            </w:r>
          </w:p>
          <w:p w14:paraId="20356F3B" w14:textId="77777777" w:rsidR="00547C45" w:rsidRPr="00547C45" w:rsidRDefault="00C67F1C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сельсовета</w:t>
            </w:r>
            <w:r w:rsidR="00547C45"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3CF8DDC3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545183B1" w14:textId="77777777" w:rsidTr="006121C3">
        <w:tc>
          <w:tcPr>
            <w:tcW w:w="477" w:type="dxa"/>
            <w:vAlign w:val="center"/>
          </w:tcPr>
          <w:p w14:paraId="3259FA09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151" w:type="dxa"/>
            <w:vAlign w:val="center"/>
          </w:tcPr>
          <w:p w14:paraId="40D9F8BF" w14:textId="77777777"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14:paraId="05288A30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F49FBE5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28F735A2" w14:textId="77777777" w:rsidTr="006121C3">
        <w:tc>
          <w:tcPr>
            <w:tcW w:w="477" w:type="dxa"/>
            <w:vAlign w:val="center"/>
          </w:tcPr>
          <w:p w14:paraId="5635EEBF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6E15003B" w14:textId="77777777"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36B6D863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1F9818AC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19ACAC2A" w14:textId="77777777" w:rsidTr="006121C3">
        <w:tc>
          <w:tcPr>
            <w:tcW w:w="477" w:type="dxa"/>
            <w:vAlign w:val="center"/>
          </w:tcPr>
          <w:p w14:paraId="2ED155B4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2FD1A9AB" w14:textId="77777777"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обеспечения свободного подъезда к зданиям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14:paraId="1966BF58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круглогодично</w:t>
            </w:r>
          </w:p>
        </w:tc>
        <w:tc>
          <w:tcPr>
            <w:tcW w:w="2023" w:type="dxa"/>
            <w:vAlign w:val="center"/>
          </w:tcPr>
          <w:p w14:paraId="15C74B9E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 сельсовета</w:t>
            </w:r>
          </w:p>
        </w:tc>
      </w:tr>
      <w:tr w:rsidR="00547C45" w:rsidRPr="00547C45" w14:paraId="53575409" w14:textId="77777777" w:rsidTr="006121C3">
        <w:tc>
          <w:tcPr>
            <w:tcW w:w="477" w:type="dxa"/>
            <w:vAlign w:val="center"/>
          </w:tcPr>
          <w:p w14:paraId="105590D7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3DA249D1" w14:textId="77777777"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15F6BC3B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359FED17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6A1782B7" w14:textId="77777777" w:rsidTr="006121C3">
        <w:tc>
          <w:tcPr>
            <w:tcW w:w="477" w:type="dxa"/>
            <w:vAlign w:val="center"/>
          </w:tcPr>
          <w:p w14:paraId="583FBE73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207A322C" w14:textId="77777777"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0AE38726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55C46304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434BA3F0" w14:textId="77777777" w:rsidTr="006121C3">
        <w:tc>
          <w:tcPr>
            <w:tcW w:w="477" w:type="dxa"/>
            <w:vAlign w:val="center"/>
          </w:tcPr>
          <w:p w14:paraId="22FEA6C3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1E50391E" w14:textId="77777777"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06AC092C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10E88539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14:paraId="3F0E6C9A" w14:textId="77777777" w:rsidTr="006121C3">
        <w:tc>
          <w:tcPr>
            <w:tcW w:w="477" w:type="dxa"/>
            <w:vAlign w:val="center"/>
          </w:tcPr>
          <w:p w14:paraId="47DD0BEC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061F3F7E" w14:textId="77777777"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77D387AE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09092649" w14:textId="77777777"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7691E9F" w14:textId="77777777" w:rsidR="0086213A" w:rsidRDefault="00547C45" w:rsidP="00AA4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gramStart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82F34"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Ф.П.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A41F4">
        <w:rPr>
          <w:rFonts w:ascii="Times New Roman" w:eastAsia="Times New Roman" w:hAnsi="Times New Roman" w:cs="Times New Roman"/>
          <w:sz w:val="28"/>
          <w:szCs w:val="24"/>
        </w:rPr>
        <w:t>Иванов</w:t>
      </w:r>
    </w:p>
    <w:sectPr w:rsidR="0086213A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65E9F"/>
    <w:rsid w:val="00190359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14E1"/>
    <w:rsid w:val="002540EC"/>
    <w:rsid w:val="0025483A"/>
    <w:rsid w:val="00283B38"/>
    <w:rsid w:val="00286042"/>
    <w:rsid w:val="00294E53"/>
    <w:rsid w:val="002C3C44"/>
    <w:rsid w:val="002E0745"/>
    <w:rsid w:val="002E1BDC"/>
    <w:rsid w:val="00304B27"/>
    <w:rsid w:val="00341928"/>
    <w:rsid w:val="00347DB6"/>
    <w:rsid w:val="00377ECD"/>
    <w:rsid w:val="003C7F9B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47C45"/>
    <w:rsid w:val="005729D8"/>
    <w:rsid w:val="00583B7F"/>
    <w:rsid w:val="00593B9A"/>
    <w:rsid w:val="005A521B"/>
    <w:rsid w:val="005C4C70"/>
    <w:rsid w:val="005E59F4"/>
    <w:rsid w:val="005F233B"/>
    <w:rsid w:val="0060625E"/>
    <w:rsid w:val="00624E88"/>
    <w:rsid w:val="006253EC"/>
    <w:rsid w:val="00642B84"/>
    <w:rsid w:val="00674C4F"/>
    <w:rsid w:val="00687612"/>
    <w:rsid w:val="00693841"/>
    <w:rsid w:val="006951C1"/>
    <w:rsid w:val="006A340E"/>
    <w:rsid w:val="006B22C8"/>
    <w:rsid w:val="006C373D"/>
    <w:rsid w:val="00717090"/>
    <w:rsid w:val="0072255F"/>
    <w:rsid w:val="00747419"/>
    <w:rsid w:val="00772F7D"/>
    <w:rsid w:val="00783B13"/>
    <w:rsid w:val="0079127C"/>
    <w:rsid w:val="007A30BE"/>
    <w:rsid w:val="007B1794"/>
    <w:rsid w:val="007B2D31"/>
    <w:rsid w:val="007B363E"/>
    <w:rsid w:val="007C0F5D"/>
    <w:rsid w:val="007C6C65"/>
    <w:rsid w:val="007E5259"/>
    <w:rsid w:val="00804549"/>
    <w:rsid w:val="0081502A"/>
    <w:rsid w:val="00820BD4"/>
    <w:rsid w:val="00855C86"/>
    <w:rsid w:val="0086213A"/>
    <w:rsid w:val="00862F63"/>
    <w:rsid w:val="00885B13"/>
    <w:rsid w:val="0089622C"/>
    <w:rsid w:val="008B443D"/>
    <w:rsid w:val="008C1F64"/>
    <w:rsid w:val="008E579B"/>
    <w:rsid w:val="008F580A"/>
    <w:rsid w:val="009026B1"/>
    <w:rsid w:val="0090654B"/>
    <w:rsid w:val="00950957"/>
    <w:rsid w:val="00982F34"/>
    <w:rsid w:val="009A49DA"/>
    <w:rsid w:val="00A01A18"/>
    <w:rsid w:val="00A102CA"/>
    <w:rsid w:val="00A1040E"/>
    <w:rsid w:val="00A16ED7"/>
    <w:rsid w:val="00A424A3"/>
    <w:rsid w:val="00A90A4D"/>
    <w:rsid w:val="00AA3C3D"/>
    <w:rsid w:val="00AA41F4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C02B10"/>
    <w:rsid w:val="00C0357B"/>
    <w:rsid w:val="00C65B00"/>
    <w:rsid w:val="00C67F1C"/>
    <w:rsid w:val="00C83550"/>
    <w:rsid w:val="00CB0E86"/>
    <w:rsid w:val="00CB6E16"/>
    <w:rsid w:val="00CD4263"/>
    <w:rsid w:val="00CE384D"/>
    <w:rsid w:val="00D02E28"/>
    <w:rsid w:val="00D144BD"/>
    <w:rsid w:val="00D21A6A"/>
    <w:rsid w:val="00D40278"/>
    <w:rsid w:val="00D405C5"/>
    <w:rsid w:val="00D52370"/>
    <w:rsid w:val="00D57C25"/>
    <w:rsid w:val="00D826BD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4698"/>
    <w:rsid w:val="00E874C9"/>
    <w:rsid w:val="00E9577F"/>
    <w:rsid w:val="00EA509E"/>
    <w:rsid w:val="00EB1D6A"/>
    <w:rsid w:val="00EC688B"/>
    <w:rsid w:val="00EE5D6A"/>
    <w:rsid w:val="00EE62AA"/>
    <w:rsid w:val="00F344ED"/>
    <w:rsid w:val="00F345B1"/>
    <w:rsid w:val="00F879AD"/>
    <w:rsid w:val="00F97F24"/>
    <w:rsid w:val="00FD265D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0D1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User</cp:lastModifiedBy>
  <cp:revision>2</cp:revision>
  <cp:lastPrinted>2023-03-06T09:48:00Z</cp:lastPrinted>
  <dcterms:created xsi:type="dcterms:W3CDTF">2023-03-06T09:48:00Z</dcterms:created>
  <dcterms:modified xsi:type="dcterms:W3CDTF">2023-03-06T09:48:00Z</dcterms:modified>
</cp:coreProperties>
</file>