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52AD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РЕШЕНИЕ ПУБЛИЧНЫХ СЛУШАНИЙ</w:t>
      </w:r>
    </w:p>
    <w:p w14:paraId="6DB77B8E" w14:textId="77777777" w:rsidR="00F750A0" w:rsidRPr="00F750A0" w:rsidRDefault="00F750A0" w:rsidP="00F750A0">
      <w:pPr>
        <w:jc w:val="both"/>
        <w:rPr>
          <w:szCs w:val="28"/>
        </w:rPr>
      </w:pPr>
    </w:p>
    <w:p w14:paraId="330BE615" w14:textId="3CEB20B9" w:rsidR="00F750A0" w:rsidRPr="00F750A0" w:rsidRDefault="001915D1" w:rsidP="00F750A0">
      <w:pPr>
        <w:jc w:val="both"/>
        <w:rPr>
          <w:szCs w:val="28"/>
        </w:rPr>
      </w:pPr>
      <w:r>
        <w:rPr>
          <w:szCs w:val="28"/>
        </w:rPr>
        <w:t>06</w:t>
      </w:r>
      <w:r w:rsidR="00F750A0" w:rsidRPr="00F750A0">
        <w:rPr>
          <w:szCs w:val="28"/>
        </w:rPr>
        <w:t>.</w:t>
      </w:r>
      <w:r>
        <w:rPr>
          <w:szCs w:val="28"/>
        </w:rPr>
        <w:t>12</w:t>
      </w:r>
      <w:r w:rsidR="00F750A0" w:rsidRPr="00F750A0">
        <w:rPr>
          <w:szCs w:val="28"/>
        </w:rPr>
        <w:t>.202</w:t>
      </w:r>
      <w:r w:rsidR="00506EF5">
        <w:rPr>
          <w:szCs w:val="28"/>
        </w:rPr>
        <w:t>3</w:t>
      </w:r>
      <w:r w:rsidR="00F750A0" w:rsidRPr="00F750A0">
        <w:rPr>
          <w:szCs w:val="28"/>
        </w:rPr>
        <w:t xml:space="preserve">                                         </w:t>
      </w:r>
      <w:proofErr w:type="spellStart"/>
      <w:r w:rsidR="00F750A0" w:rsidRPr="00F750A0">
        <w:rPr>
          <w:szCs w:val="28"/>
        </w:rPr>
        <w:t>с.Таяты</w:t>
      </w:r>
      <w:proofErr w:type="spellEnd"/>
      <w:r w:rsidR="00F750A0" w:rsidRPr="00F750A0">
        <w:rPr>
          <w:szCs w:val="28"/>
        </w:rPr>
        <w:t xml:space="preserve">                                                  № </w:t>
      </w:r>
      <w:r>
        <w:rPr>
          <w:szCs w:val="28"/>
        </w:rPr>
        <w:t>2</w:t>
      </w:r>
    </w:p>
    <w:p w14:paraId="6A8671E4" w14:textId="77777777" w:rsidR="00F750A0" w:rsidRPr="00F750A0" w:rsidRDefault="00F750A0" w:rsidP="00F750A0">
      <w:pPr>
        <w:jc w:val="both"/>
        <w:rPr>
          <w:szCs w:val="28"/>
        </w:rPr>
      </w:pPr>
    </w:p>
    <w:p w14:paraId="42CC35DC" w14:textId="5DFB2B5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О результатах публичных слушаний по вопросу о рассмотрении проекта</w:t>
      </w:r>
    </w:p>
    <w:p w14:paraId="2F3B0054" w14:textId="77777777" w:rsidR="00F750A0" w:rsidRPr="00F750A0" w:rsidRDefault="00F750A0" w:rsidP="00F750A0">
      <w:pPr>
        <w:jc w:val="center"/>
        <w:rPr>
          <w:szCs w:val="28"/>
        </w:rPr>
      </w:pPr>
      <w:r w:rsidRPr="00F750A0">
        <w:rPr>
          <w:szCs w:val="28"/>
        </w:rPr>
        <w:t>решения «О внесении изменений в Устав Таятского сельсовета Каратузского района Красноярского края»</w:t>
      </w:r>
    </w:p>
    <w:p w14:paraId="05887454" w14:textId="77777777" w:rsidR="00F750A0" w:rsidRPr="00F750A0" w:rsidRDefault="00F750A0" w:rsidP="00F750A0">
      <w:pPr>
        <w:jc w:val="both"/>
        <w:rPr>
          <w:szCs w:val="28"/>
        </w:rPr>
      </w:pPr>
    </w:p>
    <w:p w14:paraId="5EE37DE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в Устав Таятского сельсовета Каратузского района Красноярского края», участники публичных слушаний РЕШИЛИ:</w:t>
      </w:r>
    </w:p>
    <w:p w14:paraId="5860DF87" w14:textId="2F013182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1. Принять за основу проект решения «О внесении изменений в Устав Таятского сельсовета», опубликованный в печатном органе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 № </w:t>
      </w:r>
      <w:r w:rsidR="001915D1">
        <w:rPr>
          <w:szCs w:val="28"/>
        </w:rPr>
        <w:t>23</w:t>
      </w:r>
      <w:r w:rsidRPr="00F750A0">
        <w:rPr>
          <w:szCs w:val="28"/>
        </w:rPr>
        <w:t xml:space="preserve"> от </w:t>
      </w:r>
      <w:r w:rsidR="001915D1">
        <w:rPr>
          <w:szCs w:val="28"/>
        </w:rPr>
        <w:t>24</w:t>
      </w:r>
      <w:r w:rsidRPr="00F750A0">
        <w:rPr>
          <w:szCs w:val="28"/>
        </w:rPr>
        <w:t>.</w:t>
      </w:r>
      <w:r w:rsidR="001915D1">
        <w:rPr>
          <w:szCs w:val="28"/>
        </w:rPr>
        <w:t>11</w:t>
      </w:r>
      <w:r w:rsidRPr="00F750A0">
        <w:rPr>
          <w:szCs w:val="28"/>
        </w:rPr>
        <w:t>.202</w:t>
      </w:r>
      <w:r w:rsidR="00506EF5">
        <w:rPr>
          <w:szCs w:val="28"/>
        </w:rPr>
        <w:t>3</w:t>
      </w:r>
      <w:r w:rsidRPr="00F750A0">
        <w:rPr>
          <w:szCs w:val="28"/>
        </w:rPr>
        <w:t>г.</w:t>
      </w:r>
    </w:p>
    <w:p w14:paraId="176C2020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2. Рекомендовать </w:t>
      </w:r>
      <w:proofErr w:type="spellStart"/>
      <w:r w:rsidRPr="00F750A0">
        <w:rPr>
          <w:szCs w:val="28"/>
        </w:rPr>
        <w:t>Таятскому</w:t>
      </w:r>
      <w:proofErr w:type="spellEnd"/>
      <w:r w:rsidRPr="00F750A0">
        <w:rPr>
          <w:szCs w:val="28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сельсовета».</w:t>
      </w:r>
    </w:p>
    <w:p w14:paraId="2A193C8D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F750A0">
        <w:rPr>
          <w:szCs w:val="28"/>
        </w:rPr>
        <w:t>Таятский</w:t>
      </w:r>
      <w:proofErr w:type="spellEnd"/>
      <w:r w:rsidRPr="00F750A0">
        <w:rPr>
          <w:szCs w:val="28"/>
        </w:rPr>
        <w:t xml:space="preserve"> вестник».</w:t>
      </w:r>
    </w:p>
    <w:p w14:paraId="2534A74B" w14:textId="77777777" w:rsidR="00F750A0" w:rsidRPr="00F750A0" w:rsidRDefault="00F750A0" w:rsidP="00F750A0">
      <w:pPr>
        <w:jc w:val="both"/>
        <w:rPr>
          <w:szCs w:val="28"/>
        </w:rPr>
      </w:pPr>
    </w:p>
    <w:p w14:paraId="7002B951" w14:textId="77777777" w:rsidR="00F750A0" w:rsidRPr="00F750A0" w:rsidRDefault="00F750A0" w:rsidP="00F750A0">
      <w:pPr>
        <w:jc w:val="both"/>
        <w:rPr>
          <w:szCs w:val="28"/>
        </w:rPr>
      </w:pPr>
    </w:p>
    <w:p w14:paraId="338C46CC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Председательствующий на</w:t>
      </w:r>
    </w:p>
    <w:p w14:paraId="2784C904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публичных слушаниях                                            Ф.П. Иванов</w:t>
      </w:r>
    </w:p>
    <w:p w14:paraId="2C206E2E" w14:textId="77777777" w:rsidR="00F750A0" w:rsidRPr="00F750A0" w:rsidRDefault="00F750A0" w:rsidP="00F750A0">
      <w:pPr>
        <w:jc w:val="both"/>
        <w:rPr>
          <w:szCs w:val="28"/>
        </w:rPr>
      </w:pPr>
    </w:p>
    <w:p w14:paraId="732F9860" w14:textId="77777777" w:rsidR="00F750A0" w:rsidRPr="00F750A0" w:rsidRDefault="00F750A0" w:rsidP="00F750A0">
      <w:pPr>
        <w:jc w:val="both"/>
        <w:rPr>
          <w:szCs w:val="28"/>
        </w:rPr>
      </w:pPr>
    </w:p>
    <w:p w14:paraId="03F58786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Секретарь публичных</w:t>
      </w:r>
    </w:p>
    <w:p w14:paraId="7D5CE1D7" w14:textId="77777777" w:rsidR="00F750A0" w:rsidRPr="00F750A0" w:rsidRDefault="00F750A0" w:rsidP="00F750A0">
      <w:pPr>
        <w:jc w:val="both"/>
        <w:rPr>
          <w:szCs w:val="28"/>
        </w:rPr>
      </w:pPr>
      <w:r w:rsidRPr="00F750A0">
        <w:rPr>
          <w:szCs w:val="28"/>
        </w:rPr>
        <w:t>слушаний                                                               М.П. Басаргина</w:t>
      </w:r>
    </w:p>
    <w:p w14:paraId="6F50DDDA" w14:textId="77777777" w:rsidR="00F750A0" w:rsidRPr="00CD5C1C" w:rsidRDefault="00F750A0" w:rsidP="00F750A0">
      <w:pPr>
        <w:jc w:val="both"/>
        <w:rPr>
          <w:sz w:val="20"/>
        </w:rPr>
      </w:pPr>
    </w:p>
    <w:p w14:paraId="4AC49393" w14:textId="77777777" w:rsidR="00C25853" w:rsidRDefault="00C25853"/>
    <w:sectPr w:rsidR="00C2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A0"/>
    <w:rsid w:val="001915D1"/>
    <w:rsid w:val="00506EF5"/>
    <w:rsid w:val="00C25853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F99"/>
  <w15:chartTrackingRefBased/>
  <w15:docId w15:val="{9035A7E7-54A7-4C90-A5D8-35F8809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2023-12-18T07:19:00Z</cp:lastPrinted>
  <dcterms:created xsi:type="dcterms:W3CDTF">2023-12-18T07:20:00Z</dcterms:created>
  <dcterms:modified xsi:type="dcterms:W3CDTF">2023-12-18T07:20:00Z</dcterms:modified>
</cp:coreProperties>
</file>