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ACAD" w14:textId="77777777" w:rsidR="001734F5" w:rsidRPr="001734F5" w:rsidRDefault="001734F5" w:rsidP="001734F5">
      <w:pPr>
        <w:spacing w:after="0" w:line="276" w:lineRule="auto"/>
        <w:jc w:val="center"/>
        <w:rPr>
          <w:rFonts w:ascii="Times New Roman" w:eastAsia="Times New Roman" w:hAnsi="Times New Roman" w:cs="Times New Roman"/>
          <w:b/>
          <w:sz w:val="72"/>
          <w:szCs w:val="72"/>
          <w:lang w:eastAsia="ru-RU"/>
        </w:rPr>
      </w:pPr>
      <w:bookmarkStart w:id="0" w:name="_Hlk172011466"/>
      <w:bookmarkStart w:id="1" w:name="_Hlk200103008"/>
      <w:r w:rsidRPr="001734F5">
        <w:rPr>
          <w:rFonts w:ascii="Times New Roman" w:eastAsia="Times New Roman" w:hAnsi="Times New Roman" w:cs="Times New Roman"/>
          <w:b/>
          <w:sz w:val="72"/>
          <w:szCs w:val="72"/>
          <w:lang w:eastAsia="ru-RU"/>
        </w:rPr>
        <w:t>ТАЯТСКИЙ</w:t>
      </w:r>
    </w:p>
    <w:p w14:paraId="0F132BC3" w14:textId="77777777" w:rsidR="001734F5" w:rsidRPr="001734F5" w:rsidRDefault="001734F5" w:rsidP="001734F5">
      <w:pPr>
        <w:spacing w:after="0" w:line="276" w:lineRule="auto"/>
        <w:jc w:val="center"/>
        <w:rPr>
          <w:rFonts w:ascii="Times New Roman" w:eastAsia="Times New Roman" w:hAnsi="Times New Roman" w:cs="Times New Roman"/>
          <w:b/>
          <w:sz w:val="72"/>
          <w:szCs w:val="72"/>
          <w:lang w:eastAsia="ru-RU"/>
        </w:rPr>
      </w:pPr>
      <w:r w:rsidRPr="001734F5">
        <w:rPr>
          <w:rFonts w:ascii="Times New Roman" w:eastAsia="Times New Roman" w:hAnsi="Times New Roman" w:cs="Times New Roman"/>
          <w:b/>
          <w:sz w:val="72"/>
          <w:szCs w:val="72"/>
          <w:lang w:eastAsia="ru-RU"/>
        </w:rPr>
        <w:t>ВЕСТНИК</w:t>
      </w:r>
    </w:p>
    <w:p w14:paraId="6D82932E" w14:textId="77777777" w:rsidR="001734F5" w:rsidRPr="001734F5" w:rsidRDefault="001734F5" w:rsidP="001734F5">
      <w:pPr>
        <w:spacing w:after="200" w:line="276" w:lineRule="auto"/>
        <w:jc w:val="center"/>
        <w:rPr>
          <w:rFonts w:ascii="Times New Roman" w:eastAsia="Times New Roman" w:hAnsi="Times New Roman" w:cs="Times New Roman"/>
          <w:b/>
          <w:sz w:val="32"/>
          <w:szCs w:val="32"/>
          <w:lang w:eastAsia="ru-RU"/>
        </w:rPr>
      </w:pPr>
      <w:r w:rsidRPr="001734F5">
        <w:rPr>
          <w:rFonts w:ascii="Times New Roman" w:eastAsia="Times New Roman" w:hAnsi="Times New Roman" w:cs="Times New Roman"/>
          <w:b/>
          <w:sz w:val="32"/>
          <w:szCs w:val="32"/>
          <w:lang w:eastAsia="ru-RU"/>
        </w:rPr>
        <w:t>Печатное издание органа местного самоуправления</w:t>
      </w:r>
    </w:p>
    <w:p w14:paraId="45554685" w14:textId="77777777" w:rsidR="001734F5" w:rsidRPr="001734F5" w:rsidRDefault="001734F5" w:rsidP="001734F5">
      <w:pPr>
        <w:spacing w:after="200" w:line="276" w:lineRule="auto"/>
        <w:jc w:val="center"/>
        <w:rPr>
          <w:rFonts w:ascii="Times New Roman" w:eastAsia="Times New Roman" w:hAnsi="Times New Roman" w:cs="Times New Roman"/>
          <w:b/>
          <w:sz w:val="32"/>
          <w:szCs w:val="32"/>
          <w:lang w:eastAsia="ru-RU"/>
        </w:rPr>
      </w:pPr>
      <w:r w:rsidRPr="001734F5">
        <w:rPr>
          <w:rFonts w:ascii="Times New Roman" w:eastAsia="Times New Roman" w:hAnsi="Times New Roman" w:cs="Times New Roman"/>
          <w:b/>
          <w:sz w:val="32"/>
          <w:szCs w:val="32"/>
          <w:lang w:eastAsia="ru-RU"/>
        </w:rPr>
        <w:t>Таятского сельсовета</w:t>
      </w:r>
    </w:p>
    <w:p w14:paraId="737F2B10" w14:textId="4850167B" w:rsidR="001734F5" w:rsidRPr="001734F5" w:rsidRDefault="001734F5" w:rsidP="001734F5">
      <w:pPr>
        <w:spacing w:after="200" w:line="276" w:lineRule="auto"/>
        <w:jc w:val="center"/>
        <w:rPr>
          <w:rFonts w:ascii="Times New Roman" w:eastAsia="Times New Roman" w:hAnsi="Times New Roman" w:cs="Times New Roman"/>
          <w:b/>
          <w:sz w:val="32"/>
          <w:szCs w:val="32"/>
          <w:lang w:eastAsia="ru-RU"/>
        </w:rPr>
      </w:pPr>
      <w:r w:rsidRPr="001734F5">
        <w:rPr>
          <w:rFonts w:ascii="Times New Roman" w:eastAsia="Times New Roman" w:hAnsi="Times New Roman" w:cs="Times New Roman"/>
          <w:b/>
          <w:sz w:val="32"/>
          <w:szCs w:val="32"/>
          <w:lang w:eastAsia="ru-RU"/>
        </w:rPr>
        <w:t xml:space="preserve">с. Таяты                                     № </w:t>
      </w:r>
      <w:r>
        <w:rPr>
          <w:rFonts w:ascii="Times New Roman" w:eastAsia="Times New Roman" w:hAnsi="Times New Roman" w:cs="Times New Roman"/>
          <w:b/>
          <w:sz w:val="32"/>
          <w:szCs w:val="32"/>
          <w:lang w:eastAsia="ru-RU"/>
        </w:rPr>
        <w:t>1</w:t>
      </w:r>
      <w:r w:rsidRPr="001734F5">
        <w:rPr>
          <w:rFonts w:ascii="Times New Roman" w:eastAsia="Times New Roman" w:hAnsi="Times New Roman" w:cs="Times New Roman"/>
          <w:b/>
          <w:sz w:val="32"/>
          <w:szCs w:val="32"/>
          <w:lang w:eastAsia="ru-RU"/>
        </w:rPr>
        <w:t xml:space="preserve">8                         </w:t>
      </w:r>
      <w:r>
        <w:rPr>
          <w:rFonts w:ascii="Times New Roman" w:eastAsia="Times New Roman" w:hAnsi="Times New Roman" w:cs="Times New Roman"/>
          <w:b/>
          <w:sz w:val="32"/>
          <w:szCs w:val="32"/>
          <w:lang w:eastAsia="ru-RU"/>
        </w:rPr>
        <w:t>06</w:t>
      </w:r>
      <w:r w:rsidRPr="001734F5">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06</w:t>
      </w:r>
      <w:r w:rsidRPr="001734F5">
        <w:rPr>
          <w:rFonts w:ascii="Times New Roman" w:eastAsia="Times New Roman" w:hAnsi="Times New Roman" w:cs="Times New Roman"/>
          <w:b/>
          <w:sz w:val="32"/>
          <w:szCs w:val="32"/>
          <w:lang w:eastAsia="ru-RU"/>
        </w:rPr>
        <w:t>.202</w:t>
      </w:r>
      <w:r>
        <w:rPr>
          <w:rFonts w:ascii="Times New Roman" w:eastAsia="Times New Roman" w:hAnsi="Times New Roman" w:cs="Times New Roman"/>
          <w:b/>
          <w:sz w:val="32"/>
          <w:szCs w:val="32"/>
          <w:lang w:eastAsia="ru-RU"/>
        </w:rPr>
        <w:t>5</w:t>
      </w:r>
      <w:r w:rsidRPr="001734F5">
        <w:rPr>
          <w:rFonts w:ascii="Times New Roman" w:eastAsia="Times New Roman" w:hAnsi="Times New Roman" w:cs="Times New Roman"/>
          <w:b/>
          <w:sz w:val="32"/>
          <w:szCs w:val="32"/>
          <w:lang w:eastAsia="ru-RU"/>
        </w:rPr>
        <w:t xml:space="preserve"> г.</w:t>
      </w:r>
    </w:p>
    <w:bookmarkEnd w:id="0"/>
    <w:p w14:paraId="70A40157" w14:textId="77777777" w:rsidR="001734F5" w:rsidRPr="006D0502" w:rsidRDefault="001734F5" w:rsidP="001734F5">
      <w:pPr>
        <w:suppressAutoHyphens/>
        <w:spacing w:after="0" w:line="240" w:lineRule="auto"/>
        <w:ind w:right="-5" w:firstLine="709"/>
        <w:jc w:val="right"/>
        <w:rPr>
          <w:rFonts w:ascii="Times New Roman" w:eastAsia="Times New Roman" w:hAnsi="Times New Roman" w:cs="Times New Roman"/>
          <w:b/>
          <w:bCs/>
          <w:color w:val="000000"/>
          <w:sz w:val="24"/>
          <w:szCs w:val="24"/>
          <w:lang w:eastAsia="ru-RU"/>
        </w:rPr>
      </w:pPr>
      <w:r w:rsidRPr="006D0502">
        <w:rPr>
          <w:rFonts w:ascii="Times New Roman" w:eastAsia="Times New Roman" w:hAnsi="Times New Roman" w:cs="Times New Roman"/>
          <w:b/>
          <w:bCs/>
          <w:i/>
          <w:sz w:val="24"/>
          <w:szCs w:val="24"/>
          <w:lang w:eastAsia="ru-RU"/>
        </w:rPr>
        <w:t>Проект</w:t>
      </w:r>
    </w:p>
    <w:p w14:paraId="14F6A896" w14:textId="0ED567CF" w:rsidR="00A62503" w:rsidRPr="006D0502" w:rsidRDefault="00A62503" w:rsidP="00A62503">
      <w:pPr>
        <w:suppressAutoHyphens/>
        <w:spacing w:after="0" w:line="240" w:lineRule="auto"/>
        <w:ind w:right="-1" w:firstLine="709"/>
        <w:jc w:val="center"/>
        <w:rPr>
          <w:rFonts w:ascii="Times New Roman" w:eastAsia="Times New Roman" w:hAnsi="Times New Roman" w:cs="Times New Roman"/>
          <w:b/>
          <w:sz w:val="24"/>
          <w:szCs w:val="24"/>
          <w:lang w:eastAsia="ru-RU"/>
        </w:rPr>
      </w:pPr>
      <w:r w:rsidRPr="006D0502">
        <w:rPr>
          <w:rFonts w:ascii="Times New Roman" w:eastAsia="Times New Roman" w:hAnsi="Times New Roman" w:cs="Times New Roman"/>
          <w:b/>
          <w:sz w:val="24"/>
          <w:szCs w:val="24"/>
          <w:lang w:eastAsia="ru-RU"/>
        </w:rPr>
        <w:t>ТАЯТСКИЙ СЕЛЬСКИЙ СОВЕТ ДЕПУТАТОВ</w:t>
      </w:r>
    </w:p>
    <w:p w14:paraId="55AE306C" w14:textId="77777777" w:rsidR="00A62503" w:rsidRPr="006D0502" w:rsidRDefault="00A62503" w:rsidP="00A62503">
      <w:pPr>
        <w:suppressAutoHyphens/>
        <w:spacing w:after="0" w:line="240" w:lineRule="auto"/>
        <w:ind w:right="-1" w:firstLine="709"/>
        <w:jc w:val="center"/>
        <w:rPr>
          <w:rFonts w:ascii="Times New Roman" w:eastAsia="Times New Roman" w:hAnsi="Times New Roman" w:cs="Times New Roman"/>
          <w:b/>
          <w:sz w:val="24"/>
          <w:szCs w:val="24"/>
          <w:lang w:eastAsia="ru-RU"/>
        </w:rPr>
      </w:pPr>
      <w:r w:rsidRPr="006D0502">
        <w:rPr>
          <w:rFonts w:ascii="Times New Roman" w:eastAsia="Times New Roman" w:hAnsi="Times New Roman" w:cs="Times New Roman"/>
          <w:b/>
          <w:color w:val="000000"/>
          <w:sz w:val="24"/>
          <w:szCs w:val="24"/>
          <w:lang w:eastAsia="ru-RU"/>
        </w:rPr>
        <w:t xml:space="preserve">КАРАТУЗСКОГО РАЙОНА КРАСНОЯРСКИЙ КРАЙ </w:t>
      </w:r>
    </w:p>
    <w:p w14:paraId="16848657" w14:textId="77777777" w:rsidR="00A62503" w:rsidRPr="006D0502" w:rsidRDefault="00A62503" w:rsidP="00A62503">
      <w:pPr>
        <w:suppressAutoHyphens/>
        <w:spacing w:after="0" w:line="240" w:lineRule="auto"/>
        <w:ind w:right="-1" w:firstLine="709"/>
        <w:rPr>
          <w:rFonts w:ascii="Times New Roman" w:eastAsia="Times New Roman" w:hAnsi="Times New Roman" w:cs="Times New Roman"/>
          <w:b/>
          <w:sz w:val="24"/>
          <w:szCs w:val="24"/>
          <w:lang w:eastAsia="ru-RU"/>
        </w:rPr>
      </w:pPr>
    </w:p>
    <w:p w14:paraId="752268AE" w14:textId="77777777" w:rsidR="00A62503" w:rsidRPr="006D0502" w:rsidRDefault="00A62503" w:rsidP="00A62503">
      <w:pPr>
        <w:suppressAutoHyphens/>
        <w:spacing w:after="0" w:line="240" w:lineRule="auto"/>
        <w:ind w:right="-1" w:firstLine="709"/>
        <w:jc w:val="center"/>
        <w:rPr>
          <w:rFonts w:ascii="Times New Roman" w:eastAsia="Times New Roman" w:hAnsi="Times New Roman" w:cs="Times New Roman"/>
          <w:b/>
          <w:bCs/>
          <w:sz w:val="24"/>
          <w:szCs w:val="24"/>
          <w:lang w:eastAsia="ru-RU"/>
        </w:rPr>
      </w:pPr>
      <w:r w:rsidRPr="006D0502">
        <w:rPr>
          <w:rFonts w:ascii="Times New Roman" w:eastAsia="Times New Roman" w:hAnsi="Times New Roman" w:cs="Times New Roman"/>
          <w:b/>
          <w:sz w:val="24"/>
          <w:szCs w:val="24"/>
          <w:lang w:eastAsia="ru-RU"/>
        </w:rPr>
        <w:t>РЕШЕНИЕ</w:t>
      </w:r>
    </w:p>
    <w:p w14:paraId="4416DA70" w14:textId="77777777" w:rsidR="00A62503" w:rsidRPr="006D0502" w:rsidRDefault="00A62503" w:rsidP="00A62503">
      <w:pPr>
        <w:keepNext/>
        <w:keepLines/>
        <w:suppressAutoHyphens/>
        <w:spacing w:after="0" w:line="240" w:lineRule="auto"/>
        <w:ind w:right="-1" w:firstLine="709"/>
        <w:outlineLvl w:val="0"/>
        <w:rPr>
          <w:rFonts w:ascii="Times New Roman" w:eastAsia="Times New Roman" w:hAnsi="Times New Roman" w:cs="Times New Roman"/>
          <w:b/>
          <w:bCs/>
          <w:sz w:val="24"/>
          <w:szCs w:val="24"/>
          <w:lang w:eastAsia="ru-RU"/>
        </w:rPr>
      </w:pPr>
    </w:p>
    <w:p w14:paraId="3BC6E503" w14:textId="27B2BBA5" w:rsidR="00A62503" w:rsidRPr="006D0502" w:rsidRDefault="00A62503" w:rsidP="00A62503">
      <w:pPr>
        <w:keepNext/>
        <w:keepLines/>
        <w:suppressAutoHyphens/>
        <w:spacing w:after="0" w:line="240" w:lineRule="auto"/>
        <w:ind w:right="-1"/>
        <w:outlineLvl w:val="0"/>
        <w:rPr>
          <w:rFonts w:ascii="Times New Roman" w:eastAsia="Times New Roman" w:hAnsi="Times New Roman" w:cs="Times New Roman"/>
          <w:bCs/>
          <w:i/>
          <w:sz w:val="24"/>
          <w:szCs w:val="24"/>
          <w:lang w:eastAsia="ru-RU"/>
        </w:rPr>
      </w:pPr>
      <w:r w:rsidRPr="006D0502">
        <w:rPr>
          <w:rFonts w:ascii="Times New Roman" w:eastAsia="Times New Roman" w:hAnsi="Times New Roman" w:cs="Times New Roman"/>
          <w:bCs/>
          <w:sz w:val="24"/>
          <w:szCs w:val="24"/>
          <w:lang w:eastAsia="ru-RU"/>
        </w:rPr>
        <w:t>00.00.2025</w:t>
      </w:r>
      <w:r w:rsidRPr="006D0502">
        <w:rPr>
          <w:rFonts w:ascii="Times New Roman" w:eastAsia="Times New Roman" w:hAnsi="Times New Roman" w:cs="Times New Roman"/>
          <w:bCs/>
          <w:sz w:val="24"/>
          <w:szCs w:val="24"/>
          <w:lang w:eastAsia="ru-RU"/>
        </w:rPr>
        <w:tab/>
      </w:r>
      <w:r w:rsidRPr="006D0502">
        <w:rPr>
          <w:rFonts w:ascii="Times New Roman" w:eastAsia="Times New Roman" w:hAnsi="Times New Roman" w:cs="Times New Roman"/>
          <w:bCs/>
          <w:iCs/>
          <w:sz w:val="24"/>
          <w:szCs w:val="24"/>
          <w:lang w:eastAsia="ru-RU"/>
        </w:rPr>
        <w:t xml:space="preserve">                                           с. Таяты</w:t>
      </w:r>
      <w:r w:rsidRPr="006D0502">
        <w:rPr>
          <w:rFonts w:ascii="Times New Roman" w:eastAsia="Times New Roman" w:hAnsi="Times New Roman" w:cs="Times New Roman"/>
          <w:bCs/>
          <w:sz w:val="24"/>
          <w:szCs w:val="24"/>
          <w:lang w:eastAsia="ru-RU"/>
        </w:rPr>
        <w:t xml:space="preserve">                                       № 00-Р</w:t>
      </w:r>
    </w:p>
    <w:p w14:paraId="584C7443" w14:textId="77777777" w:rsidR="00A62503" w:rsidRPr="006D0502" w:rsidRDefault="00A62503" w:rsidP="00A62503">
      <w:pPr>
        <w:suppressAutoHyphens/>
        <w:spacing w:after="0" w:line="240" w:lineRule="auto"/>
        <w:rPr>
          <w:rFonts w:ascii="Times New Roman" w:eastAsia="Times New Roman" w:hAnsi="Times New Roman" w:cs="Times New Roman"/>
          <w:i/>
          <w:sz w:val="24"/>
          <w:szCs w:val="24"/>
          <w:lang w:eastAsia="ru-RU"/>
        </w:rPr>
      </w:pPr>
    </w:p>
    <w:p w14:paraId="081515D2" w14:textId="77777777" w:rsidR="00A62503" w:rsidRPr="006D0502" w:rsidRDefault="00A62503" w:rsidP="00A62503">
      <w:pPr>
        <w:keepNext/>
        <w:keepLines/>
        <w:suppressAutoHyphens/>
        <w:spacing w:after="0" w:line="240" w:lineRule="auto"/>
        <w:outlineLvl w:val="0"/>
        <w:rPr>
          <w:rFonts w:ascii="Times New Roman" w:eastAsia="Times New Roman" w:hAnsi="Times New Roman" w:cs="Times New Roman"/>
          <w:bCs/>
          <w:sz w:val="24"/>
          <w:szCs w:val="24"/>
          <w:lang w:eastAsia="ru-RU"/>
        </w:rPr>
      </w:pPr>
      <w:r w:rsidRPr="006D0502">
        <w:rPr>
          <w:rFonts w:ascii="Times New Roman" w:eastAsia="Times New Roman" w:hAnsi="Times New Roman" w:cs="Times New Roman"/>
          <w:bCs/>
          <w:sz w:val="24"/>
          <w:szCs w:val="24"/>
          <w:lang w:eastAsia="ru-RU"/>
        </w:rPr>
        <w:t>О внесении изменений в Устав Таятского</w:t>
      </w:r>
    </w:p>
    <w:p w14:paraId="2BF2C6D9" w14:textId="77777777" w:rsidR="00A62503" w:rsidRPr="006D0502" w:rsidRDefault="00A62503" w:rsidP="00A62503">
      <w:pPr>
        <w:keepNext/>
        <w:keepLines/>
        <w:suppressAutoHyphens/>
        <w:spacing w:after="0" w:line="240" w:lineRule="auto"/>
        <w:outlineLvl w:val="0"/>
        <w:rPr>
          <w:rFonts w:ascii="Times New Roman" w:eastAsia="Times New Roman" w:hAnsi="Times New Roman" w:cs="Times New Roman"/>
          <w:bCs/>
          <w:sz w:val="24"/>
          <w:szCs w:val="24"/>
          <w:lang w:eastAsia="ru-RU"/>
        </w:rPr>
      </w:pPr>
      <w:r w:rsidRPr="006D0502">
        <w:rPr>
          <w:rFonts w:ascii="Times New Roman" w:eastAsia="Times New Roman" w:hAnsi="Times New Roman" w:cs="Times New Roman"/>
          <w:bCs/>
          <w:sz w:val="24"/>
          <w:szCs w:val="24"/>
          <w:lang w:eastAsia="ru-RU"/>
        </w:rPr>
        <w:t xml:space="preserve">сельсовета </w:t>
      </w:r>
      <w:r w:rsidRPr="006D0502">
        <w:rPr>
          <w:rFonts w:ascii="Times New Roman" w:eastAsia="Times New Roman" w:hAnsi="Times New Roman" w:cs="Times New Roman"/>
          <w:sz w:val="24"/>
          <w:szCs w:val="24"/>
          <w:lang w:eastAsia="ru-RU"/>
        </w:rPr>
        <w:t>Каратузского района Красноярского края</w:t>
      </w:r>
    </w:p>
    <w:p w14:paraId="0C7B0AB8" w14:textId="77777777" w:rsidR="00743DB8" w:rsidRPr="006D0502" w:rsidRDefault="00743DB8" w:rsidP="00743DB8">
      <w:pPr>
        <w:keepNext/>
        <w:keepLines/>
        <w:spacing w:after="0" w:line="240" w:lineRule="auto"/>
        <w:ind w:firstLine="709"/>
        <w:outlineLvl w:val="0"/>
        <w:rPr>
          <w:rFonts w:ascii="Times New Roman" w:eastAsia="Times New Roman" w:hAnsi="Times New Roman" w:cs="Times New Roman"/>
          <w:bCs/>
          <w:sz w:val="24"/>
          <w:szCs w:val="24"/>
          <w:lang w:eastAsia="ru-RU"/>
        </w:rPr>
      </w:pPr>
    </w:p>
    <w:p w14:paraId="6756E7B8" w14:textId="149DEBA9" w:rsidR="00743DB8" w:rsidRPr="006D0502" w:rsidRDefault="00743DB8" w:rsidP="008C2F47">
      <w:pPr>
        <w:spacing w:after="0" w:line="240" w:lineRule="auto"/>
        <w:ind w:firstLine="709"/>
        <w:jc w:val="both"/>
        <w:rPr>
          <w:rFonts w:ascii="Times New Roman" w:eastAsia="Times New Roman" w:hAnsi="Times New Roman" w:cs="Times New Roman"/>
          <w:b/>
          <w:sz w:val="24"/>
          <w:szCs w:val="24"/>
          <w:lang w:eastAsia="ru-RU"/>
        </w:rPr>
      </w:pPr>
      <w:r w:rsidRPr="006D0502">
        <w:rPr>
          <w:rFonts w:ascii="Times New Roman" w:eastAsia="Times New Roman" w:hAnsi="Times New Roman" w:cs="Times New Roman"/>
          <w:sz w:val="24"/>
          <w:szCs w:val="24"/>
          <w:lang w:eastAsia="ru-RU"/>
        </w:rPr>
        <w:t xml:space="preserve">В целях приведения Устава </w:t>
      </w:r>
      <w:r w:rsidR="00A15427" w:rsidRPr="006D0502">
        <w:rPr>
          <w:rFonts w:ascii="Times New Roman" w:eastAsia="Times New Roman" w:hAnsi="Times New Roman" w:cs="Times New Roman"/>
          <w:sz w:val="24"/>
          <w:szCs w:val="24"/>
          <w:lang w:eastAsia="ru-RU"/>
        </w:rPr>
        <w:t>Таятского</w:t>
      </w:r>
      <w:r w:rsidRPr="006D0502">
        <w:rPr>
          <w:rFonts w:ascii="Times New Roman" w:eastAsia="Times New Roman" w:hAnsi="Times New Roman" w:cs="Times New Roman"/>
          <w:sz w:val="24"/>
          <w:szCs w:val="24"/>
          <w:lang w:eastAsia="ru-RU"/>
        </w:rPr>
        <w:t xml:space="preserve"> сельсовета </w:t>
      </w:r>
      <w:r w:rsidR="00A15427" w:rsidRPr="006D0502">
        <w:rPr>
          <w:rFonts w:ascii="Times New Roman" w:eastAsia="Times New Roman" w:hAnsi="Times New Roman" w:cs="Times New Roman"/>
          <w:sz w:val="24"/>
          <w:szCs w:val="24"/>
          <w:lang w:eastAsia="ru-RU"/>
        </w:rPr>
        <w:t>Каратузского</w:t>
      </w:r>
      <w:r w:rsidRPr="006D0502">
        <w:rPr>
          <w:rFonts w:ascii="Times New Roman" w:eastAsia="Times New Roman" w:hAnsi="Times New Roman" w:cs="Times New Roman"/>
          <w:sz w:val="24"/>
          <w:szCs w:val="24"/>
          <w:lang w:eastAsia="ru-RU"/>
        </w:rPr>
        <w:t xml:space="preserve"> района Красноярского края в соответствие с требованиями федерального и краевого законодательства, руководствуясь Устав</w:t>
      </w:r>
      <w:r w:rsidR="00A62503" w:rsidRPr="006D0502">
        <w:rPr>
          <w:rFonts w:ascii="Times New Roman" w:eastAsia="Times New Roman" w:hAnsi="Times New Roman" w:cs="Times New Roman"/>
          <w:sz w:val="24"/>
          <w:szCs w:val="24"/>
          <w:lang w:eastAsia="ru-RU"/>
        </w:rPr>
        <w:t>ом</w:t>
      </w:r>
      <w:r w:rsidRPr="006D0502">
        <w:rPr>
          <w:rFonts w:ascii="Times New Roman" w:eastAsia="Times New Roman" w:hAnsi="Times New Roman" w:cs="Times New Roman"/>
          <w:sz w:val="24"/>
          <w:szCs w:val="24"/>
          <w:lang w:eastAsia="ru-RU"/>
        </w:rPr>
        <w:t xml:space="preserve"> </w:t>
      </w:r>
      <w:r w:rsidR="00A15427" w:rsidRPr="006D0502">
        <w:rPr>
          <w:rFonts w:ascii="Times New Roman" w:eastAsia="Times New Roman" w:hAnsi="Times New Roman" w:cs="Times New Roman"/>
          <w:sz w:val="24"/>
          <w:szCs w:val="24"/>
          <w:lang w:eastAsia="ru-RU"/>
        </w:rPr>
        <w:t xml:space="preserve">Таятского </w:t>
      </w:r>
      <w:r w:rsidRPr="006D0502">
        <w:rPr>
          <w:rFonts w:ascii="Times New Roman" w:eastAsia="Times New Roman" w:hAnsi="Times New Roman" w:cs="Times New Roman"/>
          <w:sz w:val="24"/>
          <w:szCs w:val="24"/>
          <w:lang w:eastAsia="ru-RU"/>
        </w:rPr>
        <w:t xml:space="preserve">сельсовета </w:t>
      </w:r>
      <w:r w:rsidR="00A15427" w:rsidRPr="006D0502">
        <w:rPr>
          <w:rFonts w:ascii="Times New Roman" w:eastAsia="Times New Roman" w:hAnsi="Times New Roman" w:cs="Times New Roman"/>
          <w:sz w:val="24"/>
          <w:szCs w:val="24"/>
          <w:lang w:eastAsia="ru-RU"/>
        </w:rPr>
        <w:t>Каратузского</w:t>
      </w:r>
      <w:r w:rsidRPr="006D0502">
        <w:rPr>
          <w:rFonts w:ascii="Times New Roman" w:eastAsia="Times New Roman" w:hAnsi="Times New Roman" w:cs="Times New Roman"/>
          <w:sz w:val="24"/>
          <w:szCs w:val="24"/>
          <w:lang w:eastAsia="ru-RU"/>
        </w:rPr>
        <w:t xml:space="preserve"> района Красноярского края, </w:t>
      </w:r>
      <w:proofErr w:type="spellStart"/>
      <w:r w:rsidRPr="006D0502">
        <w:rPr>
          <w:rFonts w:ascii="Times New Roman" w:eastAsia="Times New Roman" w:hAnsi="Times New Roman" w:cs="Times New Roman"/>
          <w:sz w:val="24"/>
          <w:szCs w:val="24"/>
          <w:lang w:eastAsia="ru-RU"/>
        </w:rPr>
        <w:t>Т</w:t>
      </w:r>
      <w:r w:rsidR="00A15427" w:rsidRPr="006D0502">
        <w:rPr>
          <w:rFonts w:ascii="Times New Roman" w:eastAsia="Times New Roman" w:hAnsi="Times New Roman" w:cs="Times New Roman"/>
          <w:sz w:val="24"/>
          <w:szCs w:val="24"/>
          <w:lang w:eastAsia="ru-RU"/>
        </w:rPr>
        <w:t>аятски</w:t>
      </w:r>
      <w:r w:rsidRPr="006D0502">
        <w:rPr>
          <w:rFonts w:ascii="Times New Roman" w:eastAsia="Times New Roman" w:hAnsi="Times New Roman" w:cs="Times New Roman"/>
          <w:sz w:val="24"/>
          <w:szCs w:val="24"/>
          <w:lang w:eastAsia="ru-RU"/>
        </w:rPr>
        <w:t>й</w:t>
      </w:r>
      <w:proofErr w:type="spellEnd"/>
      <w:r w:rsidRPr="006D0502">
        <w:rPr>
          <w:rFonts w:ascii="Times New Roman" w:eastAsia="Times New Roman" w:hAnsi="Times New Roman" w:cs="Times New Roman"/>
          <w:sz w:val="24"/>
          <w:szCs w:val="24"/>
          <w:lang w:eastAsia="ru-RU"/>
        </w:rPr>
        <w:t xml:space="preserve"> сельский Совет депутатов РЕШИЛ:</w:t>
      </w:r>
    </w:p>
    <w:p w14:paraId="4D7EBA16" w14:textId="61E2EB79" w:rsidR="008C2F47" w:rsidRPr="006D0502" w:rsidRDefault="008C2F47" w:rsidP="00812842">
      <w:pPr>
        <w:spacing w:after="0" w:line="240" w:lineRule="auto"/>
        <w:ind w:firstLine="709"/>
        <w:jc w:val="both"/>
        <w:rPr>
          <w:rFonts w:ascii="Times New Roman" w:eastAsia="Times New Roman" w:hAnsi="Times New Roman" w:cs="Times New Roman"/>
          <w:sz w:val="24"/>
          <w:szCs w:val="24"/>
          <w:lang w:eastAsia="ru-RU"/>
        </w:rPr>
      </w:pPr>
      <w:r w:rsidRPr="006D0502">
        <w:rPr>
          <w:rFonts w:ascii="Times New Roman" w:eastAsia="Times New Roman" w:hAnsi="Times New Roman" w:cs="Times New Roman"/>
          <w:b/>
          <w:sz w:val="24"/>
          <w:szCs w:val="24"/>
          <w:lang w:eastAsia="ru-RU"/>
        </w:rPr>
        <w:t>1.</w:t>
      </w:r>
      <w:r w:rsidRPr="006D0502">
        <w:rPr>
          <w:rFonts w:ascii="Times New Roman" w:eastAsia="Times New Roman" w:hAnsi="Times New Roman" w:cs="Times New Roman"/>
          <w:sz w:val="24"/>
          <w:szCs w:val="24"/>
          <w:lang w:eastAsia="ru-RU"/>
        </w:rPr>
        <w:t xml:space="preserve"> </w:t>
      </w:r>
      <w:r w:rsidR="00743DB8" w:rsidRPr="006D0502">
        <w:rPr>
          <w:rFonts w:ascii="Times New Roman" w:eastAsia="Times New Roman" w:hAnsi="Times New Roman" w:cs="Times New Roman"/>
          <w:sz w:val="24"/>
          <w:szCs w:val="24"/>
          <w:lang w:eastAsia="ru-RU"/>
        </w:rPr>
        <w:t xml:space="preserve">Внести в Устав </w:t>
      </w:r>
      <w:r w:rsidR="00A15427" w:rsidRPr="006D0502">
        <w:rPr>
          <w:rFonts w:ascii="Times New Roman" w:eastAsia="Times New Roman" w:hAnsi="Times New Roman" w:cs="Times New Roman"/>
          <w:sz w:val="24"/>
          <w:szCs w:val="24"/>
          <w:lang w:eastAsia="ru-RU"/>
        </w:rPr>
        <w:t>Таятского</w:t>
      </w:r>
      <w:r w:rsidR="00743DB8" w:rsidRPr="006D0502">
        <w:rPr>
          <w:rFonts w:ascii="Times New Roman" w:eastAsia="Times New Roman" w:hAnsi="Times New Roman" w:cs="Times New Roman"/>
          <w:sz w:val="24"/>
          <w:szCs w:val="24"/>
          <w:lang w:eastAsia="ru-RU"/>
        </w:rPr>
        <w:t xml:space="preserve"> сельсовета </w:t>
      </w:r>
      <w:r w:rsidR="00A15427" w:rsidRPr="006D0502">
        <w:rPr>
          <w:rFonts w:ascii="Times New Roman" w:eastAsia="Times New Roman" w:hAnsi="Times New Roman" w:cs="Times New Roman"/>
          <w:sz w:val="24"/>
          <w:szCs w:val="24"/>
          <w:lang w:eastAsia="ru-RU"/>
        </w:rPr>
        <w:t>Каратузского</w:t>
      </w:r>
      <w:r w:rsidR="00743DB8" w:rsidRPr="006D0502">
        <w:rPr>
          <w:rFonts w:ascii="Times New Roman" w:eastAsia="Times New Roman" w:hAnsi="Times New Roman" w:cs="Times New Roman"/>
          <w:sz w:val="24"/>
          <w:szCs w:val="24"/>
          <w:lang w:eastAsia="ru-RU"/>
        </w:rPr>
        <w:t xml:space="preserve"> района Красноярского края следующие изменения:</w:t>
      </w:r>
    </w:p>
    <w:p w14:paraId="6B4A497E" w14:textId="53534634" w:rsidR="00225AB1" w:rsidRPr="006D0502" w:rsidRDefault="008C2F47" w:rsidP="001A17C9">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1.1. </w:t>
      </w:r>
      <w:r w:rsidR="001C50B8" w:rsidRPr="006D0502">
        <w:rPr>
          <w:rFonts w:ascii="Times New Roman" w:hAnsi="Times New Roman" w:cs="Times New Roman"/>
          <w:b/>
          <w:bCs/>
          <w:sz w:val="24"/>
          <w:szCs w:val="24"/>
        </w:rPr>
        <w:t xml:space="preserve">пункт 9 статьи 4 дополнить </w:t>
      </w:r>
      <w:r w:rsidR="009B5B49" w:rsidRPr="006D0502">
        <w:rPr>
          <w:rFonts w:ascii="Times New Roman" w:hAnsi="Times New Roman" w:cs="Times New Roman"/>
          <w:b/>
          <w:bCs/>
          <w:sz w:val="24"/>
          <w:szCs w:val="24"/>
        </w:rPr>
        <w:t>абзацем</w:t>
      </w:r>
      <w:r w:rsidR="001C50B8" w:rsidRPr="006D0502">
        <w:rPr>
          <w:rFonts w:ascii="Times New Roman" w:hAnsi="Times New Roman" w:cs="Times New Roman"/>
          <w:b/>
          <w:bCs/>
          <w:sz w:val="24"/>
          <w:szCs w:val="24"/>
        </w:rPr>
        <w:t xml:space="preserve"> следующего содержания:</w:t>
      </w:r>
    </w:p>
    <w:p w14:paraId="070EB236" w14:textId="35FFF6F8" w:rsidR="00B34631" w:rsidRPr="006D0502" w:rsidRDefault="001C50B8" w:rsidP="00082E9F">
      <w:pPr>
        <w:tabs>
          <w:tab w:val="left" w:pos="780"/>
        </w:tabs>
        <w:spacing w:after="0" w:line="240" w:lineRule="auto"/>
        <w:ind w:firstLine="709"/>
        <w:jc w:val="both"/>
        <w:rPr>
          <w:rFonts w:ascii="Times New Roman" w:eastAsia="Calibri" w:hAnsi="Times New Roman" w:cs="Times New Roman"/>
          <w:kern w:val="2"/>
          <w:sz w:val="24"/>
          <w:szCs w:val="24"/>
        </w:rPr>
      </w:pPr>
      <w:r w:rsidRPr="006D0502">
        <w:rPr>
          <w:rFonts w:ascii="Times New Roman" w:hAnsi="Times New Roman" w:cs="Times New Roman"/>
          <w:sz w:val="24"/>
          <w:szCs w:val="24"/>
        </w:rPr>
        <w:t xml:space="preserve">«- </w:t>
      </w:r>
      <w:r w:rsidR="00B34631" w:rsidRPr="006D0502">
        <w:rPr>
          <w:rFonts w:ascii="Times New Roman" w:eastAsia="Calibri" w:hAnsi="Times New Roman" w:cs="Times New Roman"/>
          <w:kern w:val="2"/>
          <w:sz w:val="24"/>
          <w:szCs w:val="24"/>
        </w:rPr>
        <w:t xml:space="preserve">размещения полного текста в сетевом издании </w:t>
      </w:r>
      <w:r w:rsidR="00B34631" w:rsidRPr="006D0502">
        <w:rPr>
          <w:rFonts w:ascii="Times New Roman" w:hAnsi="Times New Roman" w:cs="Times New Roman"/>
          <w:sz w:val="24"/>
          <w:szCs w:val="24"/>
        </w:rPr>
        <w:t xml:space="preserve">– портал Минюста России «Нормативные правовые акты в Российской Федерации» (http://pravo.minjust.ru, </w:t>
      </w:r>
      <w:hyperlink w:history="1">
        <w:r w:rsidR="00B34631" w:rsidRPr="006D0502">
          <w:rPr>
            <w:rFonts w:ascii="Times New Roman" w:hAnsi="Times New Roman" w:cs="Times New Roman"/>
            <w:sz w:val="24"/>
            <w:szCs w:val="24"/>
          </w:rPr>
          <w:t>http://право-минюст.рф</w:t>
        </w:r>
      </w:hyperlink>
      <w:r w:rsidR="00B34631" w:rsidRPr="006D0502">
        <w:rPr>
          <w:rFonts w:ascii="Times New Roman" w:hAnsi="Times New Roman" w:cs="Times New Roman"/>
          <w:sz w:val="24"/>
          <w:szCs w:val="24"/>
        </w:rPr>
        <w:t>, регистрация в качестве сетевого издания Эл № ФС77-72471 от 05.03.2018)</w:t>
      </w:r>
      <w:r w:rsidR="009B5B49" w:rsidRPr="006D0502">
        <w:rPr>
          <w:rFonts w:ascii="Times New Roman" w:hAnsi="Times New Roman" w:cs="Times New Roman"/>
          <w:sz w:val="24"/>
          <w:szCs w:val="24"/>
        </w:rPr>
        <w:t>.»</w:t>
      </w:r>
      <w:r w:rsidR="00B34631" w:rsidRPr="006D0502">
        <w:rPr>
          <w:rFonts w:ascii="Times New Roman" w:eastAsia="Calibri" w:hAnsi="Times New Roman" w:cs="Times New Roman"/>
          <w:kern w:val="2"/>
          <w:sz w:val="24"/>
          <w:szCs w:val="24"/>
        </w:rPr>
        <w:t>;</w:t>
      </w:r>
    </w:p>
    <w:p w14:paraId="0C87EC46" w14:textId="77777777" w:rsidR="00BC513F" w:rsidRPr="006D0502" w:rsidRDefault="00BC5459" w:rsidP="00082E9F">
      <w:pPr>
        <w:tabs>
          <w:tab w:val="left" w:pos="780"/>
        </w:tabs>
        <w:spacing w:after="0" w:line="240" w:lineRule="auto"/>
        <w:ind w:firstLine="709"/>
        <w:jc w:val="both"/>
        <w:rPr>
          <w:rFonts w:ascii="Times New Roman" w:eastAsia="Calibri" w:hAnsi="Times New Roman" w:cs="Times New Roman"/>
          <w:b/>
          <w:bCs/>
          <w:iCs/>
          <w:kern w:val="2"/>
          <w:sz w:val="24"/>
          <w:szCs w:val="24"/>
        </w:rPr>
      </w:pPr>
      <w:r w:rsidRPr="006D0502">
        <w:rPr>
          <w:rFonts w:ascii="Times New Roman" w:eastAsia="Calibri" w:hAnsi="Times New Roman" w:cs="Times New Roman"/>
          <w:b/>
          <w:bCs/>
          <w:iCs/>
          <w:kern w:val="2"/>
          <w:sz w:val="24"/>
          <w:szCs w:val="24"/>
        </w:rPr>
        <w:t xml:space="preserve">1.2. </w:t>
      </w:r>
      <w:r w:rsidR="00BC513F" w:rsidRPr="006D0502">
        <w:rPr>
          <w:rFonts w:ascii="Times New Roman" w:eastAsia="Calibri" w:hAnsi="Times New Roman" w:cs="Times New Roman"/>
          <w:b/>
          <w:bCs/>
          <w:iCs/>
          <w:kern w:val="2"/>
          <w:sz w:val="24"/>
          <w:szCs w:val="24"/>
        </w:rPr>
        <w:t>в пункте 1 статьи 7:</w:t>
      </w:r>
    </w:p>
    <w:p w14:paraId="35BA38A8" w14:textId="3574C17A" w:rsidR="001A17C9" w:rsidRPr="006D0502" w:rsidRDefault="001A17C9" w:rsidP="00082E9F">
      <w:pPr>
        <w:tabs>
          <w:tab w:val="left" w:pos="780"/>
        </w:tabs>
        <w:spacing w:after="0" w:line="240" w:lineRule="auto"/>
        <w:ind w:firstLine="709"/>
        <w:jc w:val="both"/>
        <w:rPr>
          <w:rFonts w:ascii="Times New Roman" w:eastAsia="Calibri" w:hAnsi="Times New Roman" w:cs="Times New Roman"/>
          <w:b/>
          <w:bCs/>
          <w:iCs/>
          <w:kern w:val="2"/>
          <w:sz w:val="24"/>
          <w:szCs w:val="24"/>
        </w:rPr>
      </w:pPr>
      <w:r w:rsidRPr="006D0502">
        <w:rPr>
          <w:rFonts w:ascii="Times New Roman" w:eastAsia="Calibri" w:hAnsi="Times New Roman" w:cs="Times New Roman"/>
          <w:b/>
          <w:bCs/>
          <w:iCs/>
          <w:kern w:val="2"/>
          <w:sz w:val="24"/>
          <w:szCs w:val="24"/>
        </w:rPr>
        <w:t xml:space="preserve">- подпункт 14 исключить; </w:t>
      </w:r>
    </w:p>
    <w:p w14:paraId="3887E670" w14:textId="0188BE23" w:rsidR="00BC5459" w:rsidRPr="006D0502" w:rsidRDefault="001A17C9" w:rsidP="00082E9F">
      <w:pPr>
        <w:tabs>
          <w:tab w:val="left" w:pos="780"/>
        </w:tabs>
        <w:spacing w:after="0" w:line="240" w:lineRule="auto"/>
        <w:ind w:firstLine="709"/>
        <w:jc w:val="both"/>
        <w:rPr>
          <w:rFonts w:ascii="Times New Roman" w:eastAsia="Calibri" w:hAnsi="Times New Roman" w:cs="Times New Roman"/>
          <w:b/>
          <w:bCs/>
          <w:iCs/>
          <w:kern w:val="2"/>
          <w:sz w:val="24"/>
          <w:szCs w:val="24"/>
        </w:rPr>
      </w:pPr>
      <w:r w:rsidRPr="006D0502">
        <w:rPr>
          <w:rFonts w:ascii="Times New Roman" w:eastAsia="Calibri" w:hAnsi="Times New Roman" w:cs="Times New Roman"/>
          <w:b/>
          <w:bCs/>
          <w:iCs/>
          <w:kern w:val="2"/>
          <w:sz w:val="24"/>
          <w:szCs w:val="24"/>
        </w:rPr>
        <w:t>- дополнить подпунктом 35 следующего содержания:</w:t>
      </w:r>
    </w:p>
    <w:p w14:paraId="18D021C5" w14:textId="22D2EB51" w:rsidR="00E76088" w:rsidRPr="006D0502" w:rsidRDefault="00E76088" w:rsidP="00082E9F">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bCs/>
          <w:sz w:val="24"/>
          <w:szCs w:val="24"/>
        </w:rPr>
        <w:t>«35</w:t>
      </w:r>
      <w:r w:rsidRPr="006D0502">
        <w:rPr>
          <w:rFonts w:ascii="Times New Roman" w:hAnsi="Times New Roman" w:cs="Times New Roman"/>
          <w:sz w:val="24"/>
          <w:szCs w:val="24"/>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D0502">
        <w:rPr>
          <w:rFonts w:ascii="Times New Roman" w:hAnsi="Times New Roman" w:cs="Times New Roman"/>
          <w:sz w:val="24"/>
          <w:szCs w:val="24"/>
        </w:rPr>
        <w:t>похозяйственных</w:t>
      </w:r>
      <w:proofErr w:type="spellEnd"/>
      <w:r w:rsidRPr="006D0502">
        <w:rPr>
          <w:rFonts w:ascii="Times New Roman" w:hAnsi="Times New Roman" w:cs="Times New Roman"/>
          <w:sz w:val="24"/>
          <w:szCs w:val="24"/>
        </w:rPr>
        <w:t xml:space="preserve"> книгах.»;</w:t>
      </w:r>
    </w:p>
    <w:p w14:paraId="53F89E12" w14:textId="2695AA13" w:rsidR="00421F4F" w:rsidRPr="006D0502" w:rsidRDefault="00E76088" w:rsidP="004C63E4">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1.3. </w:t>
      </w:r>
      <w:r w:rsidR="00421F4F" w:rsidRPr="006D0502">
        <w:rPr>
          <w:rFonts w:ascii="Times New Roman" w:hAnsi="Times New Roman" w:cs="Times New Roman"/>
          <w:b/>
          <w:bCs/>
          <w:sz w:val="24"/>
          <w:szCs w:val="24"/>
        </w:rPr>
        <w:t xml:space="preserve">в </w:t>
      </w:r>
      <w:r w:rsidR="004C63E4" w:rsidRPr="006D0502">
        <w:rPr>
          <w:rFonts w:ascii="Times New Roman" w:hAnsi="Times New Roman" w:cs="Times New Roman"/>
          <w:b/>
          <w:bCs/>
          <w:sz w:val="24"/>
          <w:szCs w:val="24"/>
        </w:rPr>
        <w:t>пункте 3 статьи</w:t>
      </w:r>
      <w:r w:rsidR="00421F4F" w:rsidRPr="006D0502">
        <w:rPr>
          <w:rFonts w:ascii="Times New Roman" w:hAnsi="Times New Roman" w:cs="Times New Roman"/>
          <w:b/>
          <w:bCs/>
          <w:sz w:val="24"/>
          <w:szCs w:val="24"/>
        </w:rPr>
        <w:t xml:space="preserve"> 15</w:t>
      </w:r>
      <w:r w:rsidR="004C63E4" w:rsidRPr="006D0502">
        <w:rPr>
          <w:rFonts w:ascii="Times New Roman" w:hAnsi="Times New Roman" w:cs="Times New Roman"/>
          <w:b/>
          <w:bCs/>
          <w:sz w:val="24"/>
          <w:szCs w:val="24"/>
        </w:rPr>
        <w:t xml:space="preserve"> </w:t>
      </w:r>
      <w:r w:rsidR="00421F4F" w:rsidRPr="006D0502">
        <w:rPr>
          <w:rFonts w:ascii="Times New Roman" w:hAnsi="Times New Roman" w:cs="Times New Roman"/>
          <w:b/>
          <w:bCs/>
          <w:sz w:val="24"/>
          <w:szCs w:val="24"/>
        </w:rPr>
        <w:t xml:space="preserve">после слов </w:t>
      </w:r>
      <w:r w:rsidR="00421F4F" w:rsidRPr="006D0502">
        <w:rPr>
          <w:rFonts w:ascii="Times New Roman" w:hAnsi="Times New Roman" w:cs="Times New Roman"/>
          <w:sz w:val="24"/>
          <w:szCs w:val="24"/>
        </w:rPr>
        <w:t>«</w:t>
      </w:r>
      <w:r w:rsidR="008F6C51" w:rsidRPr="006D0502">
        <w:rPr>
          <w:rFonts w:ascii="Times New Roman" w:hAnsi="Times New Roman" w:cs="Times New Roman"/>
          <w:sz w:val="24"/>
          <w:szCs w:val="24"/>
        </w:rPr>
        <w:t xml:space="preserve">не менее 1/3» </w:t>
      </w:r>
      <w:r w:rsidR="008F6C51" w:rsidRPr="006D0502">
        <w:rPr>
          <w:rFonts w:ascii="Times New Roman" w:hAnsi="Times New Roman" w:cs="Times New Roman"/>
          <w:b/>
          <w:bCs/>
          <w:sz w:val="24"/>
          <w:szCs w:val="24"/>
        </w:rPr>
        <w:t xml:space="preserve">дополнить словом </w:t>
      </w:r>
      <w:r w:rsidR="008F6C51" w:rsidRPr="006D0502">
        <w:rPr>
          <w:rFonts w:ascii="Times New Roman" w:hAnsi="Times New Roman" w:cs="Times New Roman"/>
          <w:sz w:val="24"/>
          <w:szCs w:val="24"/>
        </w:rPr>
        <w:t>«депутатов»;</w:t>
      </w:r>
    </w:p>
    <w:p w14:paraId="4103A7C0" w14:textId="17722DFC" w:rsidR="00E56715" w:rsidRPr="006D0502" w:rsidRDefault="00E56715" w:rsidP="00082E9F">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1.4. </w:t>
      </w:r>
      <w:r w:rsidR="00CB174D" w:rsidRPr="006D0502">
        <w:rPr>
          <w:rFonts w:ascii="Times New Roman" w:hAnsi="Times New Roman" w:cs="Times New Roman"/>
          <w:b/>
          <w:bCs/>
          <w:sz w:val="24"/>
          <w:szCs w:val="24"/>
        </w:rPr>
        <w:t xml:space="preserve">в пункте 4 статьи 18 слова </w:t>
      </w:r>
      <w:r w:rsidR="00CB174D" w:rsidRPr="006D0502">
        <w:rPr>
          <w:rFonts w:ascii="Times New Roman" w:hAnsi="Times New Roman" w:cs="Times New Roman"/>
          <w:sz w:val="24"/>
          <w:szCs w:val="24"/>
        </w:rPr>
        <w:t>«, исполняющий полномочия главы местной администрации»</w:t>
      </w:r>
      <w:r w:rsidR="00CB174D" w:rsidRPr="006D0502">
        <w:rPr>
          <w:rFonts w:ascii="Times New Roman" w:hAnsi="Times New Roman" w:cs="Times New Roman"/>
          <w:b/>
          <w:bCs/>
          <w:sz w:val="24"/>
          <w:szCs w:val="24"/>
        </w:rPr>
        <w:t xml:space="preserve"> исключить;</w:t>
      </w:r>
    </w:p>
    <w:p w14:paraId="45372307" w14:textId="6F47A446" w:rsidR="003B6AF2" w:rsidRPr="006D0502" w:rsidRDefault="00CB174D" w:rsidP="008D598B">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1.5. </w:t>
      </w:r>
      <w:r w:rsidR="003B6AF2" w:rsidRPr="006D0502">
        <w:rPr>
          <w:rFonts w:ascii="Times New Roman" w:hAnsi="Times New Roman" w:cs="Times New Roman"/>
          <w:b/>
          <w:bCs/>
          <w:sz w:val="24"/>
          <w:szCs w:val="24"/>
        </w:rPr>
        <w:t>в статье 20:</w:t>
      </w:r>
    </w:p>
    <w:p w14:paraId="7F9FC0A0" w14:textId="74C070E8" w:rsidR="003B6AF2" w:rsidRPr="006D0502" w:rsidRDefault="003B6AF2" w:rsidP="008D598B">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b/>
          <w:bCs/>
          <w:sz w:val="24"/>
          <w:szCs w:val="24"/>
        </w:rPr>
        <w:t xml:space="preserve">- </w:t>
      </w:r>
      <w:r w:rsidR="008D598B" w:rsidRPr="006D0502">
        <w:rPr>
          <w:rFonts w:ascii="Times New Roman" w:hAnsi="Times New Roman" w:cs="Times New Roman"/>
          <w:b/>
          <w:bCs/>
          <w:sz w:val="24"/>
          <w:szCs w:val="24"/>
        </w:rPr>
        <w:t xml:space="preserve">в абзаце втором пункта 8 слова </w:t>
      </w:r>
      <w:r w:rsidR="008D598B" w:rsidRPr="006D0502">
        <w:rPr>
          <w:rFonts w:ascii="Times New Roman" w:hAnsi="Times New Roman" w:cs="Times New Roman"/>
          <w:sz w:val="24"/>
          <w:szCs w:val="24"/>
        </w:rPr>
        <w:t>«высшего должностного лица Красноярского края (</w:t>
      </w:r>
      <w:r w:rsidR="00A97A17" w:rsidRPr="006D0502">
        <w:rPr>
          <w:rFonts w:ascii="Times New Roman" w:hAnsi="Times New Roman" w:cs="Times New Roman"/>
          <w:sz w:val="24"/>
          <w:szCs w:val="24"/>
        </w:rPr>
        <w:t xml:space="preserve">руководителя высшего исполнительного органа государственной власти Красноярского края)» </w:t>
      </w:r>
      <w:r w:rsidR="00A97A17" w:rsidRPr="006D0502">
        <w:rPr>
          <w:rFonts w:ascii="Times New Roman" w:hAnsi="Times New Roman" w:cs="Times New Roman"/>
          <w:b/>
          <w:bCs/>
          <w:sz w:val="24"/>
          <w:szCs w:val="24"/>
        </w:rPr>
        <w:t xml:space="preserve">заменить словами </w:t>
      </w:r>
      <w:r w:rsidR="00A97A17" w:rsidRPr="006D0502">
        <w:rPr>
          <w:rFonts w:ascii="Times New Roman" w:hAnsi="Times New Roman" w:cs="Times New Roman"/>
          <w:sz w:val="24"/>
          <w:szCs w:val="24"/>
        </w:rPr>
        <w:t>«</w:t>
      </w:r>
      <w:r w:rsidRPr="006D0502">
        <w:rPr>
          <w:rFonts w:ascii="Times New Roman" w:hAnsi="Times New Roman" w:cs="Times New Roman"/>
          <w:sz w:val="24"/>
          <w:szCs w:val="24"/>
        </w:rPr>
        <w:t>Губернатора Красноярского края»;</w:t>
      </w:r>
    </w:p>
    <w:p w14:paraId="60314C9A" w14:textId="0277CE47" w:rsidR="003B6AF2" w:rsidRPr="006D0502" w:rsidRDefault="003B6AF2" w:rsidP="008D598B">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дополнить пунктом 11 следующего содержания:</w:t>
      </w:r>
    </w:p>
    <w:p w14:paraId="1AA51215" w14:textId="4629AC05" w:rsidR="003B6AF2" w:rsidRPr="006D0502" w:rsidRDefault="003B6AF2" w:rsidP="00575B6C">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sz w:val="24"/>
          <w:szCs w:val="24"/>
        </w:rPr>
        <w:t xml:space="preserve">«11. </w:t>
      </w:r>
      <w:r w:rsidR="00280B09" w:rsidRPr="006D0502">
        <w:rPr>
          <w:rFonts w:ascii="Times New Roman" w:hAnsi="Times New Roman" w:cs="Times New Roman"/>
          <w:bCs/>
          <w:sz w:val="24"/>
          <w:szCs w:val="24"/>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00280B09" w:rsidRPr="006D0502">
        <w:rPr>
          <w:rFonts w:ascii="Times New Roman" w:hAnsi="Times New Roman" w:cs="Times New Roman"/>
          <w:bCs/>
          <w:sz w:val="24"/>
          <w:szCs w:val="24"/>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062162" w:rsidRPr="006D0502">
        <w:rPr>
          <w:rFonts w:ascii="Times New Roman" w:hAnsi="Times New Roman" w:cs="Times New Roman"/>
          <w:bCs/>
          <w:sz w:val="24"/>
          <w:szCs w:val="24"/>
        </w:rPr>
        <w:t>»;</w:t>
      </w:r>
    </w:p>
    <w:p w14:paraId="4F6CE2FB" w14:textId="54A3E6A1" w:rsidR="005D3F7E" w:rsidRPr="006D0502" w:rsidRDefault="003B6AF2" w:rsidP="00FA6E42">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1.6. </w:t>
      </w:r>
      <w:r w:rsidR="008D598B" w:rsidRPr="006D0502">
        <w:rPr>
          <w:rFonts w:ascii="Times New Roman" w:hAnsi="Times New Roman" w:cs="Times New Roman"/>
          <w:sz w:val="24"/>
          <w:szCs w:val="24"/>
        </w:rPr>
        <w:t xml:space="preserve"> </w:t>
      </w:r>
      <w:r w:rsidR="00834891" w:rsidRPr="006D0502">
        <w:rPr>
          <w:rFonts w:ascii="Times New Roman" w:hAnsi="Times New Roman" w:cs="Times New Roman"/>
          <w:b/>
          <w:bCs/>
          <w:sz w:val="24"/>
          <w:szCs w:val="24"/>
        </w:rPr>
        <w:t>статью 24 дополнить пунктом 2 следующего содержания:</w:t>
      </w:r>
    </w:p>
    <w:p w14:paraId="591D8F1A" w14:textId="3AE0EDC4" w:rsidR="00575B6C" w:rsidRPr="006D0502" w:rsidRDefault="00834891" w:rsidP="00FA6E42">
      <w:pPr>
        <w:spacing w:after="0" w:line="240" w:lineRule="auto"/>
        <w:ind w:firstLine="709"/>
        <w:jc w:val="both"/>
        <w:rPr>
          <w:rFonts w:ascii="Times New Roman" w:hAnsi="Times New Roman" w:cs="Times New Roman"/>
          <w:iCs/>
          <w:sz w:val="24"/>
          <w:szCs w:val="24"/>
        </w:rPr>
      </w:pPr>
      <w:r w:rsidRPr="006D0502">
        <w:rPr>
          <w:rFonts w:ascii="Times New Roman" w:hAnsi="Times New Roman" w:cs="Times New Roman"/>
          <w:sz w:val="24"/>
          <w:szCs w:val="24"/>
        </w:rPr>
        <w:t xml:space="preserve">«2. </w:t>
      </w:r>
      <w:bookmarkStart w:id="2" w:name="_Hlk179894764"/>
      <w:r w:rsidR="00575B6C" w:rsidRPr="006D0502">
        <w:rPr>
          <w:rFonts w:ascii="Times New Roman" w:hAnsi="Times New Roman" w:cs="Times New Roman"/>
          <w:iCs/>
          <w:sz w:val="24"/>
          <w:szCs w:val="24"/>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bookmarkEnd w:id="2"/>
      <w:r w:rsidR="00575B6C" w:rsidRPr="006D0502">
        <w:rPr>
          <w:rFonts w:ascii="Times New Roman" w:hAnsi="Times New Roman" w:cs="Times New Roman"/>
          <w:iCs/>
          <w:sz w:val="24"/>
          <w:szCs w:val="24"/>
        </w:rPr>
        <w:t>»;</w:t>
      </w:r>
    </w:p>
    <w:p w14:paraId="703A783B" w14:textId="657E754D" w:rsidR="00FA6E42" w:rsidRPr="006D0502" w:rsidRDefault="00575B6C" w:rsidP="00FA6E42">
      <w:pPr>
        <w:spacing w:after="0" w:line="240" w:lineRule="auto"/>
        <w:ind w:firstLine="709"/>
        <w:jc w:val="both"/>
        <w:rPr>
          <w:rFonts w:ascii="Times New Roman" w:hAnsi="Times New Roman" w:cs="Times New Roman"/>
          <w:b/>
          <w:bCs/>
          <w:iCs/>
          <w:sz w:val="24"/>
          <w:szCs w:val="24"/>
        </w:rPr>
      </w:pPr>
      <w:r w:rsidRPr="006D0502">
        <w:rPr>
          <w:rFonts w:ascii="Times New Roman" w:hAnsi="Times New Roman" w:cs="Times New Roman"/>
          <w:b/>
          <w:bCs/>
          <w:iCs/>
          <w:sz w:val="24"/>
          <w:szCs w:val="24"/>
        </w:rPr>
        <w:t xml:space="preserve">1.7. </w:t>
      </w:r>
      <w:r w:rsidR="00FA6E42" w:rsidRPr="006D0502">
        <w:rPr>
          <w:rFonts w:ascii="Times New Roman" w:hAnsi="Times New Roman" w:cs="Times New Roman"/>
          <w:b/>
          <w:bCs/>
          <w:iCs/>
          <w:sz w:val="24"/>
          <w:szCs w:val="24"/>
        </w:rPr>
        <w:t>статью 25 изложить в следующей редакции:</w:t>
      </w:r>
    </w:p>
    <w:p w14:paraId="3B45927E" w14:textId="08EFE17D" w:rsidR="00FA6E42" w:rsidRPr="006D0502" w:rsidRDefault="00FA6E42" w:rsidP="00FA6E42">
      <w:pPr>
        <w:spacing w:after="0" w:line="240" w:lineRule="auto"/>
        <w:ind w:firstLine="709"/>
        <w:jc w:val="both"/>
        <w:rPr>
          <w:rFonts w:ascii="Times New Roman" w:hAnsi="Times New Roman" w:cs="Times New Roman"/>
          <w:b/>
          <w:sz w:val="24"/>
          <w:szCs w:val="24"/>
        </w:rPr>
      </w:pPr>
      <w:r w:rsidRPr="006D0502">
        <w:rPr>
          <w:rFonts w:ascii="Times New Roman" w:hAnsi="Times New Roman" w:cs="Times New Roman"/>
          <w:b/>
          <w:sz w:val="24"/>
          <w:szCs w:val="24"/>
        </w:rPr>
        <w:t xml:space="preserve">«Статья </w:t>
      </w:r>
      <w:r w:rsidR="008704F1" w:rsidRPr="006D0502">
        <w:rPr>
          <w:rFonts w:ascii="Times New Roman" w:hAnsi="Times New Roman" w:cs="Times New Roman"/>
          <w:b/>
          <w:sz w:val="24"/>
          <w:szCs w:val="24"/>
        </w:rPr>
        <w:t>2</w:t>
      </w:r>
      <w:r w:rsidRPr="006D0502">
        <w:rPr>
          <w:rFonts w:ascii="Times New Roman" w:hAnsi="Times New Roman" w:cs="Times New Roman"/>
          <w:b/>
          <w:sz w:val="24"/>
          <w:szCs w:val="24"/>
        </w:rPr>
        <w:t xml:space="preserve">5. Исполнение полномочий главы </w:t>
      </w:r>
      <w:r w:rsidR="008704F1" w:rsidRPr="006D0502">
        <w:rPr>
          <w:rFonts w:ascii="Times New Roman" w:hAnsi="Times New Roman" w:cs="Times New Roman"/>
          <w:b/>
          <w:sz w:val="24"/>
          <w:szCs w:val="24"/>
        </w:rPr>
        <w:t>поселения</w:t>
      </w:r>
    </w:p>
    <w:p w14:paraId="0714E59A" w14:textId="2150552D" w:rsidR="00FA6E42" w:rsidRPr="006D0502" w:rsidRDefault="00FA6E42" w:rsidP="00FA6E42">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sz w:val="24"/>
          <w:szCs w:val="24"/>
        </w:rPr>
        <w:t xml:space="preserve">1. В случае досрочного прекращения полномочий главы </w:t>
      </w:r>
      <w:r w:rsidR="00251DC4" w:rsidRPr="006D0502">
        <w:rPr>
          <w:rFonts w:ascii="Times New Roman" w:hAnsi="Times New Roman" w:cs="Times New Roman"/>
          <w:iCs/>
          <w:sz w:val="24"/>
          <w:szCs w:val="24"/>
        </w:rPr>
        <w:t>МО «</w:t>
      </w:r>
      <w:proofErr w:type="spellStart"/>
      <w:r w:rsidR="00251DC4" w:rsidRPr="006D0502">
        <w:rPr>
          <w:rFonts w:ascii="Times New Roman" w:hAnsi="Times New Roman" w:cs="Times New Roman"/>
          <w:iCs/>
          <w:sz w:val="24"/>
          <w:szCs w:val="24"/>
        </w:rPr>
        <w:t>Таятский</w:t>
      </w:r>
      <w:proofErr w:type="spellEnd"/>
      <w:r w:rsidR="00251DC4" w:rsidRPr="006D0502">
        <w:rPr>
          <w:rFonts w:ascii="Times New Roman" w:hAnsi="Times New Roman" w:cs="Times New Roman"/>
          <w:iCs/>
          <w:sz w:val="24"/>
          <w:szCs w:val="24"/>
        </w:rPr>
        <w:t xml:space="preserve"> сельсовет»</w:t>
      </w:r>
      <w:r w:rsidRPr="006D050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Pr="006D0502">
        <w:rPr>
          <w:rFonts w:ascii="Times New Roman" w:hAnsi="Times New Roman" w:cs="Times New Roman"/>
          <w:b/>
          <w:sz w:val="24"/>
          <w:szCs w:val="24"/>
        </w:rPr>
        <w:t>в соответствии с закрепленными за ним должностными обязанностями.</w:t>
      </w:r>
    </w:p>
    <w:p w14:paraId="47B8F98B" w14:textId="067E2112" w:rsidR="00FA6E42" w:rsidRPr="006D0502" w:rsidRDefault="00FA6E42" w:rsidP="00FA6E42">
      <w:pPr>
        <w:spacing w:after="0" w:line="240" w:lineRule="auto"/>
        <w:ind w:firstLine="709"/>
        <w:jc w:val="both"/>
        <w:rPr>
          <w:rFonts w:ascii="Times New Roman" w:hAnsi="Times New Roman" w:cs="Times New Roman"/>
          <w:iCs/>
          <w:sz w:val="24"/>
          <w:szCs w:val="24"/>
        </w:rPr>
      </w:pPr>
      <w:r w:rsidRPr="006D0502">
        <w:rPr>
          <w:rFonts w:ascii="Times New Roman" w:hAnsi="Times New Roman" w:cs="Times New Roman"/>
          <w:iCs/>
          <w:sz w:val="24"/>
          <w:szCs w:val="24"/>
        </w:rPr>
        <w:t xml:space="preserve">2. В случае временного отсутствия главы муниципального образования (отпуск, болезнь, командировка) его полномочия исполняет </w:t>
      </w:r>
      <w:r w:rsidR="004250FB" w:rsidRPr="006D0502">
        <w:rPr>
          <w:rFonts w:ascii="Times New Roman" w:hAnsi="Times New Roman" w:cs="Times New Roman"/>
          <w:iCs/>
          <w:sz w:val="24"/>
          <w:szCs w:val="24"/>
        </w:rPr>
        <w:t>заместитель главы Таятского сельсовета</w:t>
      </w:r>
      <w:r w:rsidRPr="006D0502">
        <w:rPr>
          <w:rFonts w:ascii="Times New Roman" w:hAnsi="Times New Roman" w:cs="Times New Roman"/>
          <w:iCs/>
          <w:sz w:val="24"/>
          <w:szCs w:val="24"/>
        </w:rPr>
        <w:t>.»;</w:t>
      </w:r>
    </w:p>
    <w:p w14:paraId="05162533" w14:textId="0F2A053A" w:rsidR="00834891" w:rsidRPr="006D0502" w:rsidRDefault="008704F1" w:rsidP="00575B6C">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1.8. </w:t>
      </w:r>
      <w:r w:rsidR="0040672B" w:rsidRPr="006D0502">
        <w:rPr>
          <w:rFonts w:ascii="Times New Roman" w:hAnsi="Times New Roman" w:cs="Times New Roman"/>
          <w:b/>
          <w:bCs/>
          <w:sz w:val="24"/>
          <w:szCs w:val="24"/>
        </w:rPr>
        <w:t>статью 32 дополнить пунктом 4.1 следующего содержания:</w:t>
      </w:r>
    </w:p>
    <w:p w14:paraId="1C9E63B5" w14:textId="4315BC8A" w:rsidR="0040672B" w:rsidRPr="006D0502" w:rsidRDefault="0040672B" w:rsidP="0040672B">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sz w:val="24"/>
          <w:szCs w:val="24"/>
        </w:rPr>
        <w:t>«</w:t>
      </w:r>
      <w:r w:rsidR="007E515B" w:rsidRPr="006D0502">
        <w:rPr>
          <w:rFonts w:ascii="Times New Roman" w:hAnsi="Times New Roman" w:cs="Times New Roman"/>
          <w:sz w:val="24"/>
          <w:szCs w:val="24"/>
        </w:rPr>
        <w:t xml:space="preserve">4.1. </w:t>
      </w:r>
      <w:r w:rsidRPr="006D0502">
        <w:rPr>
          <w:rFonts w:ascii="Times New Roman" w:hAnsi="Times New Roman" w:cs="Times New Roman"/>
          <w:sz w:val="24"/>
          <w:szCs w:val="24"/>
        </w:rPr>
        <w:t>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363E85B" w14:textId="55F91E14" w:rsidR="0040672B" w:rsidRPr="006D0502" w:rsidRDefault="0040672B" w:rsidP="0040672B">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r w:rsidR="000828D4" w:rsidRPr="006D0502">
        <w:rPr>
          <w:rFonts w:ascii="Times New Roman" w:hAnsi="Times New Roman" w:cs="Times New Roman"/>
          <w:sz w:val="24"/>
          <w:szCs w:val="24"/>
        </w:rPr>
        <w:t>»;</w:t>
      </w:r>
    </w:p>
    <w:p w14:paraId="18BB957E" w14:textId="4AED1899" w:rsidR="000828D4" w:rsidRPr="006D0502" w:rsidRDefault="00800922" w:rsidP="0040672B">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1.9. в статье 56.3:</w:t>
      </w:r>
    </w:p>
    <w:p w14:paraId="1099C079" w14:textId="3DA2A122" w:rsidR="00800922" w:rsidRPr="006D0502" w:rsidRDefault="00800922" w:rsidP="0040672B">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b/>
          <w:bCs/>
          <w:sz w:val="24"/>
          <w:szCs w:val="24"/>
        </w:rPr>
        <w:t xml:space="preserve">- в пункте 1 слова </w:t>
      </w:r>
      <w:r w:rsidRPr="006D0502">
        <w:rPr>
          <w:rFonts w:ascii="Times New Roman" w:hAnsi="Times New Roman" w:cs="Times New Roman"/>
          <w:sz w:val="24"/>
          <w:szCs w:val="24"/>
        </w:rPr>
        <w:t xml:space="preserve">«с Законом Российской Федерации» </w:t>
      </w:r>
      <w:r w:rsidR="00E05834" w:rsidRPr="006D0502">
        <w:rPr>
          <w:rFonts w:ascii="Times New Roman" w:hAnsi="Times New Roman" w:cs="Times New Roman"/>
          <w:b/>
          <w:bCs/>
          <w:sz w:val="24"/>
          <w:szCs w:val="24"/>
        </w:rPr>
        <w:t xml:space="preserve">заменить словами </w:t>
      </w:r>
      <w:r w:rsidR="00E05834" w:rsidRPr="006D0502">
        <w:rPr>
          <w:rFonts w:ascii="Times New Roman" w:hAnsi="Times New Roman" w:cs="Times New Roman"/>
          <w:sz w:val="24"/>
          <w:szCs w:val="24"/>
        </w:rPr>
        <w:t>«</w:t>
      </w:r>
      <w:r w:rsidR="00CB32D0" w:rsidRPr="006D0502">
        <w:rPr>
          <w:rFonts w:ascii="Times New Roman" w:hAnsi="Times New Roman" w:cs="Times New Roman"/>
          <w:sz w:val="24"/>
          <w:szCs w:val="24"/>
        </w:rPr>
        <w:t>с Федеральным законом»;</w:t>
      </w:r>
    </w:p>
    <w:p w14:paraId="230C684D" w14:textId="476485C4" w:rsidR="00806FC2" w:rsidRPr="006D0502" w:rsidRDefault="00806FC2" w:rsidP="00806FC2">
      <w:pPr>
        <w:suppressAutoHyphens/>
        <w:spacing w:after="0" w:line="240" w:lineRule="auto"/>
        <w:ind w:firstLine="709"/>
        <w:jc w:val="both"/>
        <w:rPr>
          <w:rFonts w:ascii="Times New Roman" w:eastAsia="Times New Roman" w:hAnsi="Times New Roman" w:cs="Times New Roman"/>
          <w:sz w:val="24"/>
          <w:szCs w:val="24"/>
          <w:lang w:eastAsia="zh-CN"/>
        </w:rPr>
      </w:pPr>
      <w:r w:rsidRPr="006D0502">
        <w:rPr>
          <w:rFonts w:ascii="Times New Roman" w:eastAsia="Times New Roman" w:hAnsi="Times New Roman" w:cs="Times New Roman"/>
          <w:b/>
          <w:sz w:val="24"/>
          <w:szCs w:val="24"/>
          <w:lang w:eastAsia="zh-CN"/>
        </w:rPr>
        <w:t>-</w:t>
      </w:r>
      <w:r w:rsidRPr="006D0502">
        <w:rPr>
          <w:rFonts w:ascii="Times New Roman" w:eastAsia="Times New Roman" w:hAnsi="Times New Roman" w:cs="Times New Roman"/>
          <w:sz w:val="24"/>
          <w:szCs w:val="24"/>
          <w:lang w:eastAsia="zh-CN"/>
        </w:rPr>
        <w:t xml:space="preserve"> </w:t>
      </w:r>
      <w:r w:rsidRPr="006D0502">
        <w:rPr>
          <w:rFonts w:ascii="Times New Roman" w:eastAsia="Times New Roman" w:hAnsi="Times New Roman" w:cs="Times New Roman"/>
          <w:b/>
          <w:sz w:val="24"/>
          <w:szCs w:val="24"/>
          <w:lang w:eastAsia="zh-CN"/>
        </w:rPr>
        <w:t xml:space="preserve">в пункте </w:t>
      </w:r>
      <w:r w:rsidRPr="006D0502">
        <w:rPr>
          <w:rFonts w:ascii="Times New Roman" w:eastAsia="Times New Roman" w:hAnsi="Times New Roman" w:cs="Times New Roman"/>
          <w:b/>
          <w:i/>
          <w:sz w:val="24"/>
          <w:szCs w:val="24"/>
          <w:lang w:eastAsia="zh-CN"/>
        </w:rPr>
        <w:t>2</w:t>
      </w:r>
      <w:r w:rsidRPr="006D0502">
        <w:rPr>
          <w:rFonts w:ascii="Times New Roman" w:eastAsia="Times New Roman" w:hAnsi="Times New Roman" w:cs="Times New Roman"/>
          <w:b/>
          <w:sz w:val="24"/>
          <w:szCs w:val="24"/>
          <w:lang w:eastAsia="zh-CN"/>
        </w:rPr>
        <w:t xml:space="preserve"> слова</w:t>
      </w:r>
      <w:r w:rsidRPr="006D0502">
        <w:rPr>
          <w:rFonts w:ascii="Times New Roman" w:eastAsia="Times New Roman" w:hAnsi="Times New Roman" w:cs="Times New Roman"/>
          <w:sz w:val="24"/>
          <w:szCs w:val="24"/>
          <w:lang w:eastAsia="zh-CN"/>
        </w:rPr>
        <w:t xml:space="preserve"> «пунктом 2» </w:t>
      </w:r>
      <w:r w:rsidRPr="006D0502">
        <w:rPr>
          <w:rFonts w:ascii="Times New Roman" w:eastAsia="Times New Roman" w:hAnsi="Times New Roman" w:cs="Times New Roman"/>
          <w:b/>
          <w:sz w:val="24"/>
          <w:szCs w:val="24"/>
          <w:lang w:eastAsia="zh-CN"/>
        </w:rPr>
        <w:t>заменить словами</w:t>
      </w:r>
      <w:r w:rsidRPr="006D0502">
        <w:rPr>
          <w:rFonts w:ascii="Times New Roman" w:eastAsia="Times New Roman" w:hAnsi="Times New Roman" w:cs="Times New Roman"/>
          <w:sz w:val="24"/>
          <w:szCs w:val="24"/>
          <w:lang w:eastAsia="zh-CN"/>
        </w:rPr>
        <w:t xml:space="preserve"> «пунктами 2 и 2.1»;</w:t>
      </w:r>
    </w:p>
    <w:bookmarkEnd w:id="1"/>
    <w:p w14:paraId="665827BE" w14:textId="0719612F" w:rsidR="00CB32D0" w:rsidRPr="006D0502" w:rsidRDefault="00CB32D0" w:rsidP="0040672B">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b/>
          <w:bCs/>
          <w:sz w:val="24"/>
          <w:szCs w:val="24"/>
        </w:rPr>
        <w:t xml:space="preserve">- дополнить пунктом 2.1 следующего </w:t>
      </w:r>
      <w:r w:rsidR="00AD37CD" w:rsidRPr="006D0502">
        <w:rPr>
          <w:rFonts w:ascii="Times New Roman" w:hAnsi="Times New Roman" w:cs="Times New Roman"/>
          <w:b/>
          <w:bCs/>
          <w:sz w:val="24"/>
          <w:szCs w:val="24"/>
        </w:rPr>
        <w:t>содержания</w:t>
      </w:r>
      <w:r w:rsidRPr="006D0502">
        <w:rPr>
          <w:rFonts w:ascii="Times New Roman" w:hAnsi="Times New Roman" w:cs="Times New Roman"/>
          <w:b/>
          <w:bCs/>
          <w:sz w:val="24"/>
          <w:szCs w:val="24"/>
        </w:rPr>
        <w:t>:</w:t>
      </w:r>
    </w:p>
    <w:p w14:paraId="4D8E9F8B" w14:textId="77777777" w:rsidR="00AD37CD" w:rsidRPr="006D0502" w:rsidRDefault="00AD37CD" w:rsidP="00AD37CD">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sz w:val="24"/>
          <w:szCs w:val="24"/>
        </w:rPr>
        <w:t>«</w:t>
      </w:r>
      <w:r w:rsidRPr="006D0502">
        <w:rPr>
          <w:rFonts w:ascii="Times New Roman" w:hAnsi="Times New Roman" w:cs="Times New Roman"/>
          <w:iCs/>
          <w:sz w:val="24"/>
          <w:szCs w:val="24"/>
        </w:rPr>
        <w:t>2.1.</w:t>
      </w:r>
      <w:r w:rsidRPr="006D0502">
        <w:rPr>
          <w:rFonts w:ascii="Times New Roman" w:hAnsi="Times New Roman" w:cs="Times New Roman"/>
          <w:sz w:val="24"/>
          <w:szCs w:val="24"/>
        </w:rPr>
        <w:t xml:space="preserve">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738B6378" w14:textId="042BA02C" w:rsidR="00AD37CD" w:rsidRPr="006D0502" w:rsidRDefault="00AD37CD" w:rsidP="00AD37CD">
      <w:pPr>
        <w:spacing w:after="0" w:line="240" w:lineRule="auto"/>
        <w:ind w:firstLine="709"/>
        <w:jc w:val="both"/>
        <w:rPr>
          <w:rFonts w:ascii="Times New Roman" w:hAnsi="Times New Roman" w:cs="Times New Roman"/>
          <w:b/>
          <w:sz w:val="24"/>
          <w:szCs w:val="24"/>
        </w:rPr>
      </w:pPr>
      <w:r w:rsidRPr="006D0502">
        <w:rPr>
          <w:rFonts w:ascii="Times New Roman" w:hAnsi="Times New Roman" w:cs="Times New Roman"/>
          <w:b/>
          <w:sz w:val="24"/>
          <w:szCs w:val="24"/>
        </w:rPr>
        <w:t xml:space="preserve">- пункт </w:t>
      </w:r>
      <w:r w:rsidRPr="006D0502">
        <w:rPr>
          <w:rFonts w:ascii="Times New Roman" w:hAnsi="Times New Roman" w:cs="Times New Roman"/>
          <w:b/>
          <w:iCs/>
          <w:sz w:val="24"/>
          <w:szCs w:val="24"/>
        </w:rPr>
        <w:t>3</w:t>
      </w:r>
      <w:r w:rsidRPr="006D0502">
        <w:rPr>
          <w:rFonts w:ascii="Times New Roman" w:hAnsi="Times New Roman" w:cs="Times New Roman"/>
          <w:b/>
          <w:sz w:val="24"/>
          <w:szCs w:val="24"/>
        </w:rPr>
        <w:t xml:space="preserve"> изложить в следующей редакции:</w:t>
      </w:r>
    </w:p>
    <w:p w14:paraId="4573F9D7" w14:textId="0BCC6988" w:rsidR="00AD37CD" w:rsidRPr="006D0502" w:rsidRDefault="00AD37CD" w:rsidP="00AD37CD">
      <w:pPr>
        <w:spacing w:after="0" w:line="240" w:lineRule="auto"/>
        <w:ind w:firstLine="709"/>
        <w:jc w:val="both"/>
        <w:rPr>
          <w:rFonts w:ascii="Times New Roman" w:hAnsi="Times New Roman" w:cs="Times New Roman"/>
          <w:b/>
          <w:bCs/>
          <w:sz w:val="24"/>
          <w:szCs w:val="24"/>
        </w:rPr>
      </w:pPr>
      <w:r w:rsidRPr="006D0502">
        <w:rPr>
          <w:rFonts w:ascii="Times New Roman" w:hAnsi="Times New Roman" w:cs="Times New Roman"/>
          <w:sz w:val="24"/>
          <w:szCs w:val="24"/>
        </w:rPr>
        <w:t>«</w:t>
      </w:r>
      <w:r w:rsidRPr="006D0502">
        <w:rPr>
          <w:rFonts w:ascii="Times New Roman" w:hAnsi="Times New Roman" w:cs="Times New Roman"/>
          <w:iCs/>
          <w:sz w:val="24"/>
          <w:szCs w:val="24"/>
        </w:rPr>
        <w:t>3</w:t>
      </w:r>
      <w:r w:rsidRPr="006D0502">
        <w:rPr>
          <w:rFonts w:ascii="Times New Roman" w:hAnsi="Times New Roman" w:cs="Times New Roman"/>
          <w:i/>
          <w:sz w:val="24"/>
          <w:szCs w:val="24"/>
        </w:rPr>
        <w:t>.</w:t>
      </w:r>
      <w:r w:rsidRPr="006D0502">
        <w:rPr>
          <w:rFonts w:ascii="Times New Roman" w:hAnsi="Times New Roman" w:cs="Times New Roman"/>
          <w:sz w:val="24"/>
          <w:szCs w:val="24"/>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6D0502" w:rsidDel="00845FC8">
        <w:rPr>
          <w:rFonts w:ascii="Times New Roman" w:hAnsi="Times New Roman" w:cs="Times New Roman"/>
          <w:sz w:val="24"/>
          <w:szCs w:val="24"/>
        </w:rPr>
        <w:t xml:space="preserve"> </w:t>
      </w:r>
      <w:r w:rsidRPr="006D0502">
        <w:rPr>
          <w:rFonts w:ascii="Times New Roman" w:hAnsi="Times New Roman" w:cs="Times New Roman"/>
          <w:sz w:val="24"/>
          <w:szCs w:val="24"/>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w:t>
      </w:r>
      <w:r w:rsidRPr="006D0502">
        <w:rPr>
          <w:rFonts w:ascii="Times New Roman" w:hAnsi="Times New Roman" w:cs="Times New Roman"/>
          <w:sz w:val="24"/>
          <w:szCs w:val="24"/>
        </w:rPr>
        <w:lastRenderedPageBreak/>
        <w:t>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14:paraId="0D4481B4" w14:textId="2A6D9278" w:rsidR="00AD37CD" w:rsidRPr="006D0502" w:rsidRDefault="00AD37CD" w:rsidP="00AD37CD">
      <w:pPr>
        <w:spacing w:after="0" w:line="240" w:lineRule="auto"/>
        <w:ind w:firstLine="709"/>
        <w:jc w:val="both"/>
        <w:rPr>
          <w:rFonts w:ascii="Times New Roman" w:hAnsi="Times New Roman" w:cs="Times New Roman"/>
          <w:bCs/>
          <w:sz w:val="24"/>
          <w:szCs w:val="24"/>
        </w:rPr>
      </w:pPr>
      <w:r w:rsidRPr="006D0502">
        <w:rPr>
          <w:rFonts w:ascii="Times New Roman" w:hAnsi="Times New Roman" w:cs="Times New Roman"/>
          <w:b/>
          <w:bCs/>
          <w:sz w:val="24"/>
          <w:szCs w:val="24"/>
        </w:rPr>
        <w:t xml:space="preserve">- в пункте </w:t>
      </w:r>
      <w:r w:rsidRPr="006D0502">
        <w:rPr>
          <w:rFonts w:ascii="Times New Roman" w:hAnsi="Times New Roman" w:cs="Times New Roman"/>
          <w:b/>
          <w:bCs/>
          <w:iCs/>
          <w:sz w:val="24"/>
          <w:szCs w:val="24"/>
        </w:rPr>
        <w:t>6</w:t>
      </w:r>
      <w:r w:rsidRPr="006D0502">
        <w:rPr>
          <w:rFonts w:ascii="Times New Roman" w:hAnsi="Times New Roman" w:cs="Times New Roman"/>
          <w:b/>
          <w:bCs/>
          <w:sz w:val="24"/>
          <w:szCs w:val="24"/>
        </w:rPr>
        <w:t xml:space="preserve"> слова </w:t>
      </w:r>
      <w:r w:rsidRPr="006D0502">
        <w:rPr>
          <w:rFonts w:ascii="Times New Roman" w:hAnsi="Times New Roman" w:cs="Times New Roman"/>
          <w:bCs/>
          <w:sz w:val="24"/>
          <w:szCs w:val="24"/>
        </w:rPr>
        <w:t>«денежного вознаграждения»</w:t>
      </w:r>
      <w:r w:rsidRPr="006D0502">
        <w:rPr>
          <w:rFonts w:ascii="Times New Roman" w:hAnsi="Times New Roman" w:cs="Times New Roman"/>
          <w:b/>
          <w:bCs/>
          <w:sz w:val="24"/>
          <w:szCs w:val="24"/>
        </w:rPr>
        <w:t xml:space="preserve"> заменить словами </w:t>
      </w:r>
      <w:r w:rsidRPr="006D0502">
        <w:rPr>
          <w:rFonts w:ascii="Times New Roman" w:hAnsi="Times New Roman" w:cs="Times New Roman"/>
          <w:bCs/>
          <w:sz w:val="24"/>
          <w:szCs w:val="24"/>
        </w:rPr>
        <w:t>«двукратного месячного денежного вознаграждения»</w:t>
      </w:r>
      <w:r w:rsidR="00502143" w:rsidRPr="006D0502">
        <w:rPr>
          <w:rFonts w:ascii="Times New Roman" w:hAnsi="Times New Roman" w:cs="Times New Roman"/>
          <w:bCs/>
          <w:sz w:val="24"/>
          <w:szCs w:val="24"/>
        </w:rPr>
        <w:t>;</w:t>
      </w:r>
    </w:p>
    <w:p w14:paraId="15332296" w14:textId="1FD9A256" w:rsidR="00A661E0" w:rsidRPr="006D0502" w:rsidRDefault="00AD37CD" w:rsidP="00A661E0">
      <w:pPr>
        <w:spacing w:after="0" w:line="240" w:lineRule="auto"/>
        <w:ind w:firstLine="709"/>
        <w:jc w:val="both"/>
        <w:rPr>
          <w:rFonts w:ascii="Times New Roman" w:eastAsia="Times New Roman" w:hAnsi="Times New Roman" w:cs="Times New Roman"/>
          <w:b/>
          <w:bCs/>
          <w:sz w:val="24"/>
          <w:szCs w:val="24"/>
        </w:rPr>
      </w:pPr>
      <w:r w:rsidRPr="006D0502">
        <w:rPr>
          <w:rFonts w:ascii="Times New Roman" w:hAnsi="Times New Roman" w:cs="Times New Roman"/>
          <w:b/>
          <w:bCs/>
          <w:sz w:val="24"/>
          <w:szCs w:val="24"/>
        </w:rPr>
        <w:t xml:space="preserve">1.10. </w:t>
      </w:r>
      <w:r w:rsidR="00A661E0" w:rsidRPr="006D0502">
        <w:rPr>
          <w:rFonts w:ascii="Times New Roman" w:eastAsia="Times New Roman" w:hAnsi="Times New Roman" w:cs="Times New Roman"/>
          <w:b/>
          <w:bCs/>
          <w:sz w:val="24"/>
          <w:szCs w:val="24"/>
        </w:rPr>
        <w:t>статью 61 дополнить абзацем следующего содержания:</w:t>
      </w:r>
    </w:p>
    <w:p w14:paraId="65B2BD3E" w14:textId="5D5ACFD9" w:rsidR="009F6366" w:rsidRPr="006D0502" w:rsidRDefault="00A661E0" w:rsidP="009F6366">
      <w:pPr>
        <w:spacing w:after="0" w:line="240" w:lineRule="auto"/>
        <w:ind w:firstLine="709"/>
        <w:jc w:val="both"/>
        <w:rPr>
          <w:rFonts w:ascii="Times New Roman" w:eastAsia="Times New Roman" w:hAnsi="Times New Roman" w:cs="Times New Roman"/>
          <w:sz w:val="24"/>
          <w:szCs w:val="24"/>
          <w:lang w:eastAsia="zh-CN"/>
        </w:rPr>
      </w:pPr>
      <w:r w:rsidRPr="006D0502">
        <w:rPr>
          <w:rFonts w:ascii="Times New Roman" w:eastAsia="Times New Roman" w:hAnsi="Times New Roman" w:cs="Times New Roman"/>
          <w:bCs/>
          <w:sz w:val="24"/>
          <w:szCs w:val="24"/>
        </w:rPr>
        <w:t>«</w:t>
      </w:r>
      <w:r w:rsidR="009F6366" w:rsidRPr="006D0502">
        <w:rPr>
          <w:rFonts w:ascii="Times New Roman" w:eastAsia="Times New Roman" w:hAnsi="Times New Roman" w:cs="Times New Roman"/>
          <w:sz w:val="24"/>
          <w:szCs w:val="24"/>
          <w:lang w:eastAsia="zh-CN"/>
        </w:rPr>
        <w:t>Перерасчет пенсий за выслугу лет, назначенных до вступления в силу Закона</w:t>
      </w:r>
      <w:r w:rsidR="009F6366" w:rsidRPr="006D0502">
        <w:rPr>
          <w:rFonts w:ascii="Calibri" w:eastAsia="Times New Roman" w:hAnsi="Calibri" w:cs="Times New Roman"/>
          <w:sz w:val="24"/>
          <w:szCs w:val="24"/>
          <w:lang w:eastAsia="zh-CN"/>
        </w:rPr>
        <w:t xml:space="preserve"> </w:t>
      </w:r>
      <w:r w:rsidR="009F6366" w:rsidRPr="006D0502">
        <w:rPr>
          <w:rFonts w:ascii="Times New Roman" w:eastAsia="Times New Roman" w:hAnsi="Times New Roman" w:cs="Times New Roman"/>
          <w:sz w:val="24"/>
          <w:szCs w:val="24"/>
          <w:lang w:eastAsia="zh-CN"/>
        </w:rPr>
        <w:t xml:space="preserve">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после вступления в силу решения </w:t>
      </w:r>
      <w:r w:rsidR="0075391A" w:rsidRPr="006D0502">
        <w:rPr>
          <w:rFonts w:ascii="Times New Roman" w:eastAsia="Times New Roman" w:hAnsi="Times New Roman" w:cs="Times New Roman"/>
          <w:sz w:val="24"/>
          <w:szCs w:val="24"/>
          <w:lang w:eastAsia="zh-CN"/>
        </w:rPr>
        <w:t>Таятского сельского Совета депутатов</w:t>
      </w:r>
      <w:r w:rsidR="009F6366" w:rsidRPr="006D0502">
        <w:rPr>
          <w:rFonts w:ascii="Times New Roman" w:eastAsia="Times New Roman" w:hAnsi="Times New Roman" w:cs="Times New Roman"/>
          <w:sz w:val="24"/>
          <w:szCs w:val="24"/>
          <w:lang w:eastAsia="zh-CN"/>
        </w:rPr>
        <w:t>.</w:t>
      </w:r>
    </w:p>
    <w:p w14:paraId="2721A211" w14:textId="1D933EA3" w:rsidR="00193652" w:rsidRPr="006D0502" w:rsidRDefault="00193652" w:rsidP="009F6366">
      <w:pPr>
        <w:spacing w:after="0" w:line="240" w:lineRule="auto"/>
        <w:ind w:firstLine="708"/>
        <w:jc w:val="both"/>
        <w:rPr>
          <w:rFonts w:ascii="Times New Roman" w:hAnsi="Times New Roman" w:cs="Times New Roman"/>
          <w:sz w:val="24"/>
          <w:szCs w:val="24"/>
        </w:rPr>
      </w:pPr>
      <w:r w:rsidRPr="006D0502">
        <w:rPr>
          <w:rFonts w:ascii="Times New Roman" w:hAnsi="Times New Roman" w:cs="Times New Roman"/>
          <w:b/>
          <w:bCs/>
          <w:sz w:val="24"/>
          <w:szCs w:val="24"/>
        </w:rPr>
        <w:t>2.</w:t>
      </w:r>
      <w:r w:rsidRPr="006D0502">
        <w:rPr>
          <w:rFonts w:ascii="Times New Roman" w:hAnsi="Times New Roman" w:cs="Times New Roman"/>
          <w:sz w:val="24"/>
          <w:szCs w:val="24"/>
        </w:rPr>
        <w:t xml:space="preserve"> Контроль за исполнением настоящего Решения возложить на </w:t>
      </w:r>
      <w:r w:rsidR="004250FB" w:rsidRPr="006D0502">
        <w:rPr>
          <w:rFonts w:ascii="Times New Roman" w:hAnsi="Times New Roman" w:cs="Times New Roman"/>
          <w:sz w:val="24"/>
          <w:szCs w:val="24"/>
        </w:rPr>
        <w:t>главу Таятского сельсовета</w:t>
      </w:r>
      <w:r w:rsidRPr="006D0502">
        <w:rPr>
          <w:rFonts w:ascii="Times New Roman" w:hAnsi="Times New Roman" w:cs="Times New Roman"/>
          <w:sz w:val="24"/>
          <w:szCs w:val="24"/>
        </w:rPr>
        <w:t>.</w:t>
      </w:r>
    </w:p>
    <w:p w14:paraId="505324BE" w14:textId="47DEF9D7" w:rsidR="00193652" w:rsidRPr="006D0502" w:rsidRDefault="00193652" w:rsidP="00193652">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b/>
          <w:bCs/>
          <w:sz w:val="24"/>
          <w:szCs w:val="24"/>
        </w:rPr>
        <w:t>3.</w:t>
      </w:r>
      <w:r w:rsidRPr="006D0502">
        <w:rPr>
          <w:rFonts w:ascii="Times New Roman" w:hAnsi="Times New Roman" w:cs="Times New Roman"/>
          <w:sz w:val="24"/>
          <w:szCs w:val="24"/>
        </w:rPr>
        <w:t xml:space="preserve"> Глава </w:t>
      </w:r>
      <w:r w:rsidR="00812842" w:rsidRPr="006D0502">
        <w:rPr>
          <w:rFonts w:ascii="Times New Roman" w:hAnsi="Times New Roman" w:cs="Times New Roman"/>
          <w:sz w:val="24"/>
          <w:szCs w:val="24"/>
        </w:rPr>
        <w:t>Таятского</w:t>
      </w:r>
      <w:r w:rsidRPr="006D0502">
        <w:rPr>
          <w:rFonts w:ascii="Times New Roman" w:hAnsi="Times New Roman" w:cs="Times New Roman"/>
          <w:sz w:val="24"/>
          <w:szCs w:val="24"/>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CAF58C9" w14:textId="21E05EBD" w:rsidR="004250FB" w:rsidRPr="006D0502" w:rsidRDefault="00193652" w:rsidP="004250FB">
      <w:pPr>
        <w:spacing w:after="0" w:line="240" w:lineRule="auto"/>
        <w:ind w:firstLine="709"/>
        <w:jc w:val="both"/>
        <w:rPr>
          <w:rFonts w:ascii="Times New Roman" w:hAnsi="Times New Roman" w:cs="Times New Roman"/>
          <w:sz w:val="24"/>
          <w:szCs w:val="24"/>
        </w:rPr>
      </w:pPr>
      <w:r w:rsidRPr="006D0502">
        <w:rPr>
          <w:rFonts w:ascii="Times New Roman" w:hAnsi="Times New Roman" w:cs="Times New Roman"/>
          <w:b/>
          <w:bCs/>
          <w:sz w:val="24"/>
          <w:szCs w:val="24"/>
        </w:rPr>
        <w:t>4.</w:t>
      </w:r>
      <w:r w:rsidRPr="006D0502">
        <w:rPr>
          <w:rFonts w:ascii="Times New Roman" w:hAnsi="Times New Roman" w:cs="Times New Roman"/>
          <w:sz w:val="24"/>
          <w:szCs w:val="24"/>
        </w:rPr>
        <w:t xml:space="preserve"> Настоящее Решение подлежит официальному опубликованию после его государственной реги</w:t>
      </w:r>
      <w:r w:rsidR="004C63E4" w:rsidRPr="006D0502">
        <w:rPr>
          <w:rFonts w:ascii="Times New Roman" w:hAnsi="Times New Roman" w:cs="Times New Roman"/>
          <w:sz w:val="24"/>
          <w:szCs w:val="24"/>
        </w:rPr>
        <w:t>страции и вступает в силу</w:t>
      </w:r>
      <w:r w:rsidRPr="006D0502">
        <w:rPr>
          <w:rFonts w:ascii="Times New Roman" w:hAnsi="Times New Roman" w:cs="Times New Roman"/>
          <w:sz w:val="24"/>
          <w:szCs w:val="24"/>
        </w:rPr>
        <w:t xml:space="preserve"> в день, следующий за днем его официального опубликования.</w:t>
      </w:r>
    </w:p>
    <w:p w14:paraId="379F45C3" w14:textId="74442028" w:rsidR="00251DC4" w:rsidRPr="001734F5" w:rsidRDefault="00251DC4" w:rsidP="004250FB">
      <w:pPr>
        <w:spacing w:after="0" w:line="240" w:lineRule="auto"/>
        <w:ind w:firstLine="709"/>
        <w:jc w:val="both"/>
        <w:rPr>
          <w:rFonts w:ascii="Times New Roman" w:hAnsi="Times New Roman" w:cs="Times New Roman"/>
          <w:sz w:val="20"/>
          <w:szCs w:val="20"/>
        </w:rPr>
      </w:pPr>
    </w:p>
    <w:p w14:paraId="749281F5" w14:textId="77777777" w:rsidR="00251DC4" w:rsidRPr="004250FB" w:rsidRDefault="00251DC4" w:rsidP="004250FB">
      <w:pPr>
        <w:spacing w:after="0" w:line="240" w:lineRule="auto"/>
        <w:ind w:firstLine="709"/>
        <w:jc w:val="both"/>
        <w:rPr>
          <w:rFonts w:ascii="Times New Roman" w:hAnsi="Times New Roman" w:cs="Times New Roman"/>
          <w:sz w:val="20"/>
          <w:szCs w:val="20"/>
        </w:rPr>
      </w:pPr>
    </w:p>
    <w:p w14:paraId="2DEDEA44" w14:textId="68656238" w:rsidR="004250FB" w:rsidRPr="004250FB" w:rsidRDefault="004250FB" w:rsidP="004250FB">
      <w:pPr>
        <w:spacing w:after="0" w:line="240" w:lineRule="auto"/>
        <w:ind w:firstLine="708"/>
        <w:jc w:val="both"/>
        <w:rPr>
          <w:rFonts w:ascii="Times New Roman" w:hAnsi="Times New Roman" w:cs="Times New Roman"/>
          <w:vanish/>
          <w:sz w:val="27"/>
          <w:szCs w:val="27"/>
        </w:rPr>
      </w:pPr>
      <w:r w:rsidRPr="004250FB">
        <w:rPr>
          <w:rFonts w:ascii="Times New Roman" w:hAnsi="Times New Roman" w:cs="Times New Roman"/>
          <w:noProof/>
          <w:sz w:val="27"/>
          <w:szCs w:val="27"/>
        </w:rPr>
        <w:drawing>
          <wp:inline distT="0" distB="0" distL="0" distR="0" wp14:anchorId="633D2B34" wp14:editId="0BCCC698">
            <wp:extent cx="5264769" cy="103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0623" cy="1053220"/>
                    </a:xfrm>
                    <a:prstGeom prst="rect">
                      <a:avLst/>
                    </a:prstGeom>
                    <a:noFill/>
                    <a:ln>
                      <a:noFill/>
                    </a:ln>
                  </pic:spPr>
                </pic:pic>
              </a:graphicData>
            </a:graphic>
          </wp:inline>
        </w:drawing>
      </w:r>
    </w:p>
    <w:p w14:paraId="7C9CD198" w14:textId="77777777" w:rsidR="00193652" w:rsidRPr="00AE29A9" w:rsidRDefault="00193652" w:rsidP="00A661E0">
      <w:pPr>
        <w:spacing w:after="0" w:line="240" w:lineRule="auto"/>
        <w:ind w:firstLine="708"/>
        <w:jc w:val="both"/>
        <w:rPr>
          <w:rFonts w:ascii="Times New Roman" w:eastAsia="Times New Roman" w:hAnsi="Times New Roman" w:cs="Times New Roman"/>
          <w:sz w:val="26"/>
          <w:szCs w:val="26"/>
        </w:rPr>
      </w:pPr>
    </w:p>
    <w:p w14:paraId="268E58DA"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ПОРЯДОК</w:t>
      </w:r>
    </w:p>
    <w:p w14:paraId="3DF36B34"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p>
    <w:p w14:paraId="3E6472B9"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учёта предложений по проекту решения о внесении изменений в Устав муниципального образования «</w:t>
      </w:r>
      <w:proofErr w:type="spellStart"/>
      <w:r w:rsidRPr="001734F5">
        <w:rPr>
          <w:rFonts w:ascii="Times New Roman" w:eastAsia="Times New Roman" w:hAnsi="Times New Roman" w:cs="Times New Roman"/>
          <w:sz w:val="24"/>
          <w:szCs w:val="24"/>
          <w:lang w:eastAsia="ru-RU"/>
        </w:rPr>
        <w:t>Таятский</w:t>
      </w:r>
      <w:proofErr w:type="spellEnd"/>
      <w:r w:rsidRPr="001734F5">
        <w:rPr>
          <w:rFonts w:ascii="Times New Roman" w:eastAsia="Times New Roman" w:hAnsi="Times New Roman" w:cs="Times New Roman"/>
          <w:sz w:val="24"/>
          <w:szCs w:val="24"/>
          <w:lang w:eastAsia="ru-RU"/>
        </w:rPr>
        <w:t xml:space="preserve"> сельсовет» и участии граждан в его обсуждении</w:t>
      </w:r>
    </w:p>
    <w:p w14:paraId="2E91EBF7"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2F162485"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МО «</w:t>
      </w:r>
      <w:proofErr w:type="spellStart"/>
      <w:r w:rsidRPr="001734F5">
        <w:rPr>
          <w:rFonts w:ascii="Times New Roman" w:eastAsia="Times New Roman" w:hAnsi="Times New Roman" w:cs="Times New Roman"/>
          <w:sz w:val="24"/>
          <w:szCs w:val="24"/>
          <w:lang w:eastAsia="ru-RU"/>
        </w:rPr>
        <w:t>Таятский</w:t>
      </w:r>
      <w:proofErr w:type="spellEnd"/>
      <w:r w:rsidRPr="001734F5">
        <w:rPr>
          <w:rFonts w:ascii="Times New Roman" w:eastAsia="Times New Roman" w:hAnsi="Times New Roman" w:cs="Times New Roman"/>
          <w:sz w:val="24"/>
          <w:szCs w:val="24"/>
          <w:lang w:eastAsia="ru-RU"/>
        </w:rPr>
        <w:t xml:space="preserve"> сельсовет».</w:t>
      </w:r>
    </w:p>
    <w:p w14:paraId="7F83C839"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2. Проект решения сельского Совета депутатов о внесении изменений в Устав МО «</w:t>
      </w:r>
      <w:proofErr w:type="spellStart"/>
      <w:r w:rsidRPr="001734F5">
        <w:rPr>
          <w:rFonts w:ascii="Times New Roman" w:eastAsia="Times New Roman" w:hAnsi="Times New Roman" w:cs="Times New Roman"/>
          <w:sz w:val="24"/>
          <w:szCs w:val="24"/>
          <w:lang w:eastAsia="ru-RU"/>
        </w:rPr>
        <w:t>Таятский</w:t>
      </w:r>
      <w:proofErr w:type="spellEnd"/>
      <w:r w:rsidRPr="001734F5">
        <w:rPr>
          <w:rFonts w:ascii="Times New Roman" w:eastAsia="Times New Roman" w:hAnsi="Times New Roman" w:cs="Times New Roman"/>
          <w:sz w:val="24"/>
          <w:szCs w:val="24"/>
          <w:lang w:eastAsia="ru-RU"/>
        </w:rPr>
        <w:t xml:space="preserve"> сельсовет»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14:paraId="7DA51E9A"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3. Предложения по проекту решения могут вноситься гражданами Российской Федерации, проживающими на территории Таятского сельсовета и обладающими избирательным правом.</w:t>
      </w:r>
    </w:p>
    <w:p w14:paraId="4293E95D"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4. Предложения по проекту решения подаются в Совет депутатов в письменном виде в течение 10 дней со дня его опубликования.</w:t>
      </w:r>
    </w:p>
    <w:p w14:paraId="3F6C7285"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В индивидуальных предложениях граждан должны быть указаны фамилия, имя, отчество, даты рождения, адреса места жительства лица, которому доверено представлять вносимые предложения.</w:t>
      </w:r>
    </w:p>
    <w:p w14:paraId="3E723B13"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lastRenderedPageBreak/>
        <w:t xml:space="preserve">         5. Предложения граждан вносятся только в отношении изменений, содержащихся в проекте решения.</w:t>
      </w:r>
    </w:p>
    <w:p w14:paraId="3F510AD0"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Предложения, внесённые с нарушением требований, установленных настоящим Порядком, рассмотрению не подлежат.</w:t>
      </w:r>
    </w:p>
    <w:p w14:paraId="2318AF45"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6. Комиссия рассматривает поступившие предложения не позднее 5 дней после окончания срока поступления предложений по проекту решения.</w:t>
      </w:r>
    </w:p>
    <w:p w14:paraId="0508BE8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14:paraId="3B81764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внесённых ими предложений, комиссия информирует их о принятом решении.</w:t>
      </w:r>
    </w:p>
    <w:p w14:paraId="70A2DDE6"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8. Проект решения, а также внесённые на публичные (общественные) слушания предложения граждан подлежат обсуждению на публичных (общественных) слушаниях в порядке, установленном Советом депутатов, в срок не позднее 5 дней до дня рассмотрения проекта решения на сессии сельского Совета депутатов.</w:t>
      </w:r>
    </w:p>
    <w:p w14:paraId="3327C089"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9. Итоговые документы публичных (общественных) слушаний направляются комиссией в Совет депутатов на следующий день после проведения публичных (общественных) слушаний и учитываются депутатами при рассмотрении проекта решения на сессии Совета депутатов.</w:t>
      </w:r>
    </w:p>
    <w:p w14:paraId="1712048A"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7C5FF2D4" w14:textId="6B32317C" w:rsid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bookmarkStart w:id="3" w:name="_Hlk151735542"/>
      <w:bookmarkStart w:id="4" w:name="_Hlk172009728"/>
    </w:p>
    <w:p w14:paraId="7FA1532F" w14:textId="77777777" w:rsidR="006D0502" w:rsidRDefault="006D0502"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p>
    <w:p w14:paraId="2A81A9EC" w14:textId="77777777" w:rsid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p>
    <w:p w14:paraId="2944E186" w14:textId="07F3AEB2"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bookmarkStart w:id="5" w:name="_Hlk200111103"/>
      <w:r w:rsidRPr="001734F5">
        <w:rPr>
          <w:rFonts w:ascii="Times New Roman" w:eastAsia="Times New Roman" w:hAnsi="Times New Roman" w:cs="Times New Roman"/>
          <w:sz w:val="24"/>
          <w:szCs w:val="24"/>
          <w:lang w:eastAsia="ru-RU"/>
        </w:rPr>
        <w:t>АДМИНИСТРАЦИЯ ТАЯТСКОГО СЕЛЬСОВЕТА</w:t>
      </w:r>
    </w:p>
    <w:p w14:paraId="528C9EC8"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КАРАТУЗСКОГО РАЙОНА КРАСНОЯРСКОГО КРАЯ</w:t>
      </w:r>
    </w:p>
    <w:p w14:paraId="77B434F8"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РАСПОРЯЖЕНИЕ</w:t>
      </w:r>
    </w:p>
    <w:p w14:paraId="576117E3"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42DE3ACD" w14:textId="058BE9D5"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1734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Pr="001734F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1734F5">
        <w:rPr>
          <w:rFonts w:ascii="Times New Roman" w:eastAsia="Times New Roman" w:hAnsi="Times New Roman" w:cs="Times New Roman"/>
          <w:sz w:val="24"/>
          <w:szCs w:val="24"/>
          <w:lang w:eastAsia="ru-RU"/>
        </w:rPr>
        <w:t xml:space="preserve">г.                               </w:t>
      </w:r>
      <w:proofErr w:type="spellStart"/>
      <w:r w:rsidRPr="001734F5">
        <w:rPr>
          <w:rFonts w:ascii="Times New Roman" w:eastAsia="Times New Roman" w:hAnsi="Times New Roman" w:cs="Times New Roman"/>
          <w:sz w:val="24"/>
          <w:szCs w:val="24"/>
          <w:lang w:eastAsia="ru-RU"/>
        </w:rPr>
        <w:t>с.Таяты</w:t>
      </w:r>
      <w:proofErr w:type="spellEnd"/>
      <w:r w:rsidRPr="001734F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r w:rsidRPr="001734F5">
        <w:rPr>
          <w:rFonts w:ascii="Times New Roman" w:eastAsia="Times New Roman" w:hAnsi="Times New Roman" w:cs="Times New Roman"/>
          <w:sz w:val="24"/>
          <w:szCs w:val="24"/>
          <w:lang w:eastAsia="ru-RU"/>
        </w:rPr>
        <w:t>-Р</w:t>
      </w:r>
    </w:p>
    <w:p w14:paraId="6282B46B"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4B5066EE"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О назначении публичных слушаний по проекту решения</w:t>
      </w:r>
    </w:p>
    <w:p w14:paraId="66898E2D" w14:textId="77777777" w:rsidR="001734F5" w:rsidRPr="001734F5" w:rsidRDefault="001734F5" w:rsidP="001734F5">
      <w:pPr>
        <w:tabs>
          <w:tab w:val="left" w:pos="0"/>
          <w:tab w:val="left" w:pos="2694"/>
        </w:tabs>
        <w:spacing w:after="0" w:line="240" w:lineRule="auto"/>
        <w:jc w:val="center"/>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Таятского сельского Совета депутатов «О внесении изменений в Устав Таятского сельсовета Каратузского района Красноярского края»</w:t>
      </w:r>
    </w:p>
    <w:p w14:paraId="46204CC2"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  Руководствуясь законом Российской федерации от 06.10.2003 года № 131-ФЗ «Об общих принципах организации местного самоуправления в Российской Федерации», Уставом Таятского сельсовета Каратузского района»:</w:t>
      </w:r>
    </w:p>
    <w:p w14:paraId="602D8458"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4D3B03F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1. Вынести на публичные слушания проект решения Таятского сельского Совета депутатов «О внесении изменений в Устав Таятского сельсовета Каратузского района Красноярского края».</w:t>
      </w:r>
    </w:p>
    <w:p w14:paraId="6C13754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2. Проект решения опубликовать в газете «</w:t>
      </w:r>
      <w:proofErr w:type="spellStart"/>
      <w:r w:rsidRPr="001734F5">
        <w:rPr>
          <w:rFonts w:ascii="Times New Roman" w:eastAsia="Times New Roman" w:hAnsi="Times New Roman" w:cs="Times New Roman"/>
          <w:sz w:val="24"/>
          <w:szCs w:val="24"/>
          <w:lang w:eastAsia="ru-RU"/>
        </w:rPr>
        <w:t>Таятский</w:t>
      </w:r>
      <w:proofErr w:type="spellEnd"/>
      <w:r w:rsidRPr="001734F5">
        <w:rPr>
          <w:rFonts w:ascii="Times New Roman" w:eastAsia="Times New Roman" w:hAnsi="Times New Roman" w:cs="Times New Roman"/>
          <w:sz w:val="24"/>
          <w:szCs w:val="24"/>
          <w:lang w:eastAsia="ru-RU"/>
        </w:rPr>
        <w:t xml:space="preserve"> вестник» и на официальном сайте администрации Таятского сельсовета.</w:t>
      </w:r>
    </w:p>
    <w:p w14:paraId="41869270" w14:textId="636A76DE"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3. Публичные слушания назначить на </w:t>
      </w:r>
      <w:r w:rsidR="00674FAE">
        <w:rPr>
          <w:rFonts w:ascii="Times New Roman" w:eastAsia="Times New Roman" w:hAnsi="Times New Roman" w:cs="Times New Roman"/>
          <w:sz w:val="24"/>
          <w:szCs w:val="24"/>
          <w:lang w:eastAsia="ru-RU"/>
        </w:rPr>
        <w:t>20</w:t>
      </w:r>
      <w:r w:rsidRPr="001734F5">
        <w:rPr>
          <w:rFonts w:ascii="Times New Roman" w:eastAsia="Times New Roman" w:hAnsi="Times New Roman" w:cs="Times New Roman"/>
          <w:sz w:val="24"/>
          <w:szCs w:val="24"/>
          <w:lang w:eastAsia="ru-RU"/>
        </w:rPr>
        <w:t xml:space="preserve"> </w:t>
      </w:r>
      <w:r w:rsidR="00674FAE">
        <w:rPr>
          <w:rFonts w:ascii="Times New Roman" w:eastAsia="Times New Roman" w:hAnsi="Times New Roman" w:cs="Times New Roman"/>
          <w:sz w:val="24"/>
          <w:szCs w:val="24"/>
          <w:lang w:eastAsia="ru-RU"/>
        </w:rPr>
        <w:t>июн</w:t>
      </w:r>
      <w:r w:rsidRPr="001734F5">
        <w:rPr>
          <w:rFonts w:ascii="Times New Roman" w:eastAsia="Times New Roman" w:hAnsi="Times New Roman" w:cs="Times New Roman"/>
          <w:sz w:val="24"/>
          <w:szCs w:val="24"/>
          <w:lang w:eastAsia="ru-RU"/>
        </w:rPr>
        <w:t>я 202</w:t>
      </w:r>
      <w:r w:rsidR="00674FAE">
        <w:rPr>
          <w:rFonts w:ascii="Times New Roman" w:eastAsia="Times New Roman" w:hAnsi="Times New Roman" w:cs="Times New Roman"/>
          <w:sz w:val="24"/>
          <w:szCs w:val="24"/>
          <w:lang w:eastAsia="ru-RU"/>
        </w:rPr>
        <w:t>5</w:t>
      </w:r>
      <w:r w:rsidRPr="001734F5">
        <w:rPr>
          <w:rFonts w:ascii="Times New Roman" w:eastAsia="Times New Roman" w:hAnsi="Times New Roman" w:cs="Times New Roman"/>
          <w:sz w:val="24"/>
          <w:szCs w:val="24"/>
          <w:lang w:eastAsia="ru-RU"/>
        </w:rPr>
        <w:t>г, в 14-00 часов, в здании администрации Таятского сельсовета по адресу: с. Таяты, ул. Советская, 6, Каратузского района Красноярского края.</w:t>
      </w:r>
    </w:p>
    <w:p w14:paraId="62AC9958"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4. Назначить ответственным за сбор информации по проекту решения Таятского сельского Совета депутатов «О внесении изменений в Устав Таятского сельсовета Каратузского района Красноярского края» Басаргину Марию Петровну - и. о. заместителя главы администрации Таятского сельсовета в рабочие дни с 8-00 до 12-00 и с 13-00 до 16-00 часов, телефон для справок   8(39137)31-2-12.</w:t>
      </w:r>
    </w:p>
    <w:p w14:paraId="1283A9D3"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lastRenderedPageBreak/>
        <w:t>5. Распоряжение вступает в силу со дня его опубликования в газете «</w:t>
      </w:r>
      <w:proofErr w:type="spellStart"/>
      <w:r w:rsidRPr="001734F5">
        <w:rPr>
          <w:rFonts w:ascii="Times New Roman" w:eastAsia="Times New Roman" w:hAnsi="Times New Roman" w:cs="Times New Roman"/>
          <w:sz w:val="24"/>
          <w:szCs w:val="24"/>
          <w:lang w:eastAsia="ru-RU"/>
        </w:rPr>
        <w:t>Таятский</w:t>
      </w:r>
      <w:proofErr w:type="spellEnd"/>
      <w:r w:rsidRPr="001734F5">
        <w:rPr>
          <w:rFonts w:ascii="Times New Roman" w:eastAsia="Times New Roman" w:hAnsi="Times New Roman" w:cs="Times New Roman"/>
          <w:sz w:val="24"/>
          <w:szCs w:val="24"/>
          <w:lang w:eastAsia="ru-RU"/>
        </w:rPr>
        <w:t xml:space="preserve"> вестник».</w:t>
      </w:r>
    </w:p>
    <w:p w14:paraId="6016C9DC"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654ADE5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p>
    <w:p w14:paraId="2A69E9F0" w14:textId="6A169668"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4"/>
          <w:szCs w:val="24"/>
          <w:lang w:eastAsia="ru-RU"/>
        </w:rPr>
      </w:pPr>
      <w:r w:rsidRPr="001734F5">
        <w:rPr>
          <w:rFonts w:ascii="Times New Roman" w:eastAsia="Times New Roman" w:hAnsi="Times New Roman" w:cs="Times New Roman"/>
          <w:sz w:val="24"/>
          <w:szCs w:val="24"/>
          <w:lang w:eastAsia="ru-RU"/>
        </w:rPr>
        <w:t xml:space="preserve">Глава Таятского </w:t>
      </w:r>
      <w:proofErr w:type="gramStart"/>
      <w:r w:rsidRPr="001734F5">
        <w:rPr>
          <w:rFonts w:ascii="Times New Roman" w:eastAsia="Times New Roman" w:hAnsi="Times New Roman" w:cs="Times New Roman"/>
          <w:sz w:val="24"/>
          <w:szCs w:val="24"/>
          <w:lang w:eastAsia="ru-RU"/>
        </w:rPr>
        <w:t xml:space="preserve">сельсовета:   </w:t>
      </w:r>
      <w:proofErr w:type="gramEnd"/>
      <w:r w:rsidRPr="001734F5">
        <w:rPr>
          <w:rFonts w:ascii="Times New Roman" w:eastAsia="Times New Roman" w:hAnsi="Times New Roman" w:cs="Times New Roman"/>
          <w:sz w:val="24"/>
          <w:szCs w:val="24"/>
          <w:lang w:eastAsia="ru-RU"/>
        </w:rPr>
        <w:t xml:space="preserve">                                            Ф.П. Иванов</w:t>
      </w:r>
    </w:p>
    <w:p w14:paraId="3C4069E4"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0"/>
          <w:szCs w:val="20"/>
          <w:lang w:eastAsia="ru-RU"/>
        </w:rPr>
      </w:pPr>
    </w:p>
    <w:bookmarkEnd w:id="3"/>
    <w:p w14:paraId="0E2B112B"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0"/>
          <w:szCs w:val="20"/>
          <w:lang w:eastAsia="ru-RU"/>
        </w:rPr>
      </w:pPr>
    </w:p>
    <w:p w14:paraId="253E6116"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0"/>
          <w:szCs w:val="20"/>
          <w:lang w:eastAsia="ru-RU"/>
        </w:rPr>
      </w:pPr>
    </w:p>
    <w:bookmarkEnd w:id="4"/>
    <w:bookmarkEnd w:id="5"/>
    <w:p w14:paraId="651F40E3"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0"/>
          <w:szCs w:val="20"/>
          <w:lang w:eastAsia="ru-RU"/>
        </w:rPr>
      </w:pPr>
    </w:p>
    <w:p w14:paraId="7B0931A2" w14:textId="77777777" w:rsidR="001734F5" w:rsidRPr="001734F5" w:rsidRDefault="001734F5" w:rsidP="001734F5">
      <w:pPr>
        <w:tabs>
          <w:tab w:val="left" w:pos="0"/>
          <w:tab w:val="left" w:pos="2694"/>
        </w:tabs>
        <w:spacing w:after="0" w:line="240" w:lineRule="auto"/>
        <w:jc w:val="both"/>
        <w:rPr>
          <w:rFonts w:ascii="Times New Roman" w:eastAsia="Times New Roman" w:hAnsi="Times New Roman" w:cs="Times New Roman"/>
          <w:sz w:val="20"/>
          <w:szCs w:val="20"/>
          <w:lang w:eastAsia="ru-RU"/>
        </w:rPr>
      </w:pPr>
    </w:p>
    <w:p w14:paraId="2AC206A5" w14:textId="77777777" w:rsidR="001734F5" w:rsidRPr="001734F5" w:rsidRDefault="001734F5" w:rsidP="001734F5">
      <w:pPr>
        <w:spacing w:after="0" w:line="240" w:lineRule="auto"/>
        <w:ind w:firstLine="709"/>
        <w:jc w:val="both"/>
        <w:rPr>
          <w:rFonts w:ascii="Microsoft Sans Serif" w:eastAsia="Microsoft Sans Serif" w:hAnsi="Microsoft Sans Serif" w:cs="Microsoft Sans Serif"/>
          <w:color w:val="000000"/>
          <w:sz w:val="20"/>
          <w:szCs w:val="20"/>
          <w:lang w:eastAsia="ru-RU"/>
        </w:rPr>
      </w:pPr>
    </w:p>
    <w:p w14:paraId="7085A5E8"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523A9770"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2CD07BBB"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552778D1"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6652D97E"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136EA260"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1657EA0F"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45BB093B"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335DF6B9"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36CEEC54"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3B4D132E"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16E59C30"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01A59410"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77AEB190" w14:textId="0155D2E6" w:rsid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54886F43" w14:textId="11212F8A" w:rsid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41298A0A" w14:textId="77777777" w:rsid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1210EE10" w14:textId="6B013D10" w:rsid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29908CEB" w14:textId="297AE1D3"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6A3615F2" w14:textId="37F4CAE4"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5186ED6" w14:textId="5560D1B2"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7E597E37" w14:textId="4A4BFB0B"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5FEAA099" w14:textId="471FF1FC"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2F9339AC" w14:textId="3E184F41"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5A54D4D" w14:textId="719350E5"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3B935DCC" w14:textId="1F8237A6"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619D9B4B" w14:textId="765B6ABA"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2C1A63A6" w14:textId="0B6D975F"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0654D69B" w14:textId="7FB9A988"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10A9D393" w14:textId="5E2669F8"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02BC3872" w14:textId="09CE2FBB"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609C2E5" w14:textId="7F86B13B"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6D4A247C" w14:textId="50669338"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0A2AB406" w14:textId="2348F424"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0CAD821" w14:textId="40D235AB"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5B61A621" w14:textId="4C2F24FE"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7AAF86B" w14:textId="0508FA0A"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446D0AF4" w14:textId="264A0AC2"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018B7F56" w14:textId="5FA0A4F6"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30E55D57" w14:textId="6A3AAE17"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6835A03D" w14:textId="77777777" w:rsidR="006D0502" w:rsidRDefault="006D0502" w:rsidP="001734F5">
      <w:pPr>
        <w:spacing w:after="0" w:line="240" w:lineRule="auto"/>
        <w:ind w:firstLine="709"/>
        <w:jc w:val="both"/>
        <w:rPr>
          <w:rFonts w:ascii="Times New Roman" w:eastAsia="Microsoft Sans Serif" w:hAnsi="Times New Roman" w:cs="Times New Roman"/>
          <w:iCs/>
          <w:szCs w:val="26"/>
          <w:lang w:eastAsia="ru-RU"/>
        </w:rPr>
      </w:pPr>
    </w:p>
    <w:p w14:paraId="6DC0E1C3" w14:textId="77777777" w:rsidR="001734F5" w:rsidRPr="001734F5" w:rsidRDefault="001734F5" w:rsidP="001734F5">
      <w:pPr>
        <w:spacing w:after="0" w:line="240" w:lineRule="auto"/>
        <w:ind w:firstLine="709"/>
        <w:jc w:val="both"/>
        <w:rPr>
          <w:rFonts w:ascii="Times New Roman" w:eastAsia="Microsoft Sans Serif" w:hAnsi="Times New Roman" w:cs="Times New Roman"/>
          <w:iCs/>
          <w:szCs w:val="26"/>
          <w:lang w:eastAsia="ru-RU"/>
        </w:rPr>
      </w:pPr>
    </w:p>
    <w:p w14:paraId="03DECA5E" w14:textId="77777777" w:rsidR="001734F5" w:rsidRPr="001734F5" w:rsidRDefault="001734F5" w:rsidP="001734F5">
      <w:pPr>
        <w:pBdr>
          <w:bottom w:val="single" w:sz="12" w:space="1" w:color="auto"/>
        </w:pBdr>
        <w:spacing w:after="0" w:line="276" w:lineRule="auto"/>
        <w:rPr>
          <w:rFonts w:ascii="Times New Roman" w:eastAsia="Times New Roman" w:hAnsi="Times New Roman" w:cs="Times New Roman"/>
          <w:b/>
          <w:sz w:val="32"/>
          <w:szCs w:val="32"/>
        </w:rPr>
      </w:pPr>
      <w:bookmarkStart w:id="6" w:name="_Hlk172011551"/>
    </w:p>
    <w:p w14:paraId="15061EBD" w14:textId="77777777" w:rsidR="001734F5" w:rsidRPr="001734F5" w:rsidRDefault="001734F5" w:rsidP="001734F5">
      <w:pPr>
        <w:spacing w:after="0" w:line="276" w:lineRule="auto"/>
        <w:rPr>
          <w:rFonts w:ascii="Times New Roman" w:eastAsia="Times New Roman" w:hAnsi="Times New Roman" w:cs="Times New Roman"/>
        </w:rPr>
      </w:pPr>
      <w:r w:rsidRPr="001734F5">
        <w:rPr>
          <w:rFonts w:ascii="Times New Roman" w:eastAsia="Times New Roman" w:hAnsi="Times New Roman" w:cs="Times New Roman"/>
        </w:rPr>
        <w:t>Выпуск номера подготовила: администрация Таятского сельсовета.</w:t>
      </w:r>
    </w:p>
    <w:p w14:paraId="26D6010B" w14:textId="77777777" w:rsidR="001734F5" w:rsidRPr="001734F5" w:rsidRDefault="001734F5" w:rsidP="001734F5">
      <w:pPr>
        <w:spacing w:after="0" w:line="276" w:lineRule="auto"/>
        <w:rPr>
          <w:rFonts w:ascii="Times New Roman" w:eastAsia="Times New Roman" w:hAnsi="Times New Roman" w:cs="Times New Roman"/>
        </w:rPr>
      </w:pPr>
      <w:r w:rsidRPr="001734F5">
        <w:rPr>
          <w:rFonts w:ascii="Times New Roman" w:eastAsia="Times New Roman" w:hAnsi="Times New Roman" w:cs="Times New Roman"/>
        </w:rPr>
        <w:t>Тираж :50 экземпляров.</w:t>
      </w:r>
    </w:p>
    <w:p w14:paraId="1DEB123C" w14:textId="4B60929C" w:rsidR="00CB32D0" w:rsidRPr="001734F5" w:rsidRDefault="001734F5" w:rsidP="001734F5">
      <w:pPr>
        <w:spacing w:after="0" w:line="276" w:lineRule="auto"/>
        <w:rPr>
          <w:rFonts w:ascii="Times New Roman" w:eastAsia="Times New Roman" w:hAnsi="Times New Roman" w:cs="Times New Roman"/>
          <w:bCs/>
          <w:i/>
          <w:sz w:val="20"/>
          <w:szCs w:val="20"/>
          <w:lang w:eastAsia="ru-RU"/>
        </w:rPr>
      </w:pPr>
      <w:r w:rsidRPr="001734F5">
        <w:rPr>
          <w:rFonts w:ascii="Times New Roman" w:eastAsia="Times New Roman" w:hAnsi="Times New Roman" w:cs="Times New Roman"/>
        </w:rPr>
        <w:t xml:space="preserve">Наш адрес: </w:t>
      </w:r>
      <w:proofErr w:type="spellStart"/>
      <w:r w:rsidRPr="001734F5">
        <w:rPr>
          <w:rFonts w:ascii="Times New Roman" w:eastAsia="Times New Roman" w:hAnsi="Times New Roman" w:cs="Times New Roman"/>
        </w:rPr>
        <w:t>с.Таяты</w:t>
      </w:r>
      <w:proofErr w:type="spellEnd"/>
      <w:r w:rsidRPr="001734F5">
        <w:rPr>
          <w:rFonts w:ascii="Times New Roman" w:eastAsia="Times New Roman" w:hAnsi="Times New Roman" w:cs="Times New Roman"/>
        </w:rPr>
        <w:t xml:space="preserve"> улица Советская 6.</w:t>
      </w:r>
      <w:bookmarkEnd w:id="6"/>
    </w:p>
    <w:sectPr w:rsidR="00CB32D0" w:rsidRPr="001734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D5F8" w14:textId="77777777" w:rsidR="0039245E" w:rsidRDefault="0039245E" w:rsidP="00FA6E42">
      <w:pPr>
        <w:spacing w:after="0" w:line="240" w:lineRule="auto"/>
      </w:pPr>
      <w:r>
        <w:separator/>
      </w:r>
    </w:p>
  </w:endnote>
  <w:endnote w:type="continuationSeparator" w:id="0">
    <w:p w14:paraId="78CF7C3D" w14:textId="77777777" w:rsidR="0039245E" w:rsidRDefault="0039245E" w:rsidP="00FA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3CBC" w14:textId="77777777" w:rsidR="0039245E" w:rsidRDefault="0039245E" w:rsidP="00FA6E42">
      <w:pPr>
        <w:spacing w:after="0" w:line="240" w:lineRule="auto"/>
      </w:pPr>
      <w:r>
        <w:separator/>
      </w:r>
    </w:p>
  </w:footnote>
  <w:footnote w:type="continuationSeparator" w:id="0">
    <w:p w14:paraId="502A7FB0" w14:textId="77777777" w:rsidR="0039245E" w:rsidRDefault="0039245E" w:rsidP="00FA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123"/>
    <w:multiLevelType w:val="hybridMultilevel"/>
    <w:tmpl w:val="1A4ACF32"/>
    <w:lvl w:ilvl="0" w:tplc="D166B9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7"/>
    <w:rsid w:val="00062162"/>
    <w:rsid w:val="000828D4"/>
    <w:rsid w:val="00082E9F"/>
    <w:rsid w:val="00116F56"/>
    <w:rsid w:val="001734F5"/>
    <w:rsid w:val="00193652"/>
    <w:rsid w:val="001A17C9"/>
    <w:rsid w:val="001C50B8"/>
    <w:rsid w:val="001C59BF"/>
    <w:rsid w:val="0020472B"/>
    <w:rsid w:val="00225AB1"/>
    <w:rsid w:val="00251DC4"/>
    <w:rsid w:val="00265284"/>
    <w:rsid w:val="00280B09"/>
    <w:rsid w:val="00341114"/>
    <w:rsid w:val="0039245E"/>
    <w:rsid w:val="003B6AF2"/>
    <w:rsid w:val="0040672B"/>
    <w:rsid w:val="00421F4F"/>
    <w:rsid w:val="004250FB"/>
    <w:rsid w:val="00437B87"/>
    <w:rsid w:val="00492F8C"/>
    <w:rsid w:val="004C63E4"/>
    <w:rsid w:val="004D7C3A"/>
    <w:rsid w:val="004E7C41"/>
    <w:rsid w:val="00502143"/>
    <w:rsid w:val="00575B6C"/>
    <w:rsid w:val="005D3F7E"/>
    <w:rsid w:val="00613665"/>
    <w:rsid w:val="00636D2C"/>
    <w:rsid w:val="0064342B"/>
    <w:rsid w:val="00674FAE"/>
    <w:rsid w:val="006D0502"/>
    <w:rsid w:val="007125EF"/>
    <w:rsid w:val="00743DB8"/>
    <w:rsid w:val="0075391A"/>
    <w:rsid w:val="007A7A1F"/>
    <w:rsid w:val="007E515B"/>
    <w:rsid w:val="00800922"/>
    <w:rsid w:val="00806FC2"/>
    <w:rsid w:val="00812842"/>
    <w:rsid w:val="00834891"/>
    <w:rsid w:val="008704F1"/>
    <w:rsid w:val="00871E93"/>
    <w:rsid w:val="008C2F47"/>
    <w:rsid w:val="008D598B"/>
    <w:rsid w:val="008E7294"/>
    <w:rsid w:val="008F6C51"/>
    <w:rsid w:val="0090508D"/>
    <w:rsid w:val="009461F1"/>
    <w:rsid w:val="00976BF1"/>
    <w:rsid w:val="0098447A"/>
    <w:rsid w:val="009A2B73"/>
    <w:rsid w:val="009B5B49"/>
    <w:rsid w:val="009F6366"/>
    <w:rsid w:val="00A15427"/>
    <w:rsid w:val="00A62503"/>
    <w:rsid w:val="00A661E0"/>
    <w:rsid w:val="00A854EF"/>
    <w:rsid w:val="00A97A17"/>
    <w:rsid w:val="00AA367B"/>
    <w:rsid w:val="00AB15BA"/>
    <w:rsid w:val="00AD37CD"/>
    <w:rsid w:val="00B34631"/>
    <w:rsid w:val="00BC513F"/>
    <w:rsid w:val="00BC5459"/>
    <w:rsid w:val="00BD2BFE"/>
    <w:rsid w:val="00C05AF8"/>
    <w:rsid w:val="00C1601E"/>
    <w:rsid w:val="00C232E0"/>
    <w:rsid w:val="00C8219C"/>
    <w:rsid w:val="00C836E3"/>
    <w:rsid w:val="00CB174D"/>
    <w:rsid w:val="00CB32D0"/>
    <w:rsid w:val="00DC7DA6"/>
    <w:rsid w:val="00E05834"/>
    <w:rsid w:val="00E56715"/>
    <w:rsid w:val="00E76088"/>
    <w:rsid w:val="00EA7205"/>
    <w:rsid w:val="00EF5F7D"/>
    <w:rsid w:val="00F039ED"/>
    <w:rsid w:val="00F14782"/>
    <w:rsid w:val="00FA6E42"/>
    <w:rsid w:val="00FD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7EE6"/>
  <w15:chartTrackingRefBased/>
  <w15:docId w15:val="{37385EC2-81DB-42DB-A26B-1E993F5A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9BF"/>
    <w:rPr>
      <w:kern w:val="0"/>
      <w14:ligatures w14:val="none"/>
    </w:rPr>
  </w:style>
  <w:style w:type="paragraph" w:styleId="1">
    <w:name w:val="heading 1"/>
    <w:basedOn w:val="a"/>
    <w:next w:val="a"/>
    <w:link w:val="10"/>
    <w:uiPriority w:val="9"/>
    <w:qFormat/>
    <w:rsid w:val="00437B87"/>
    <w:pPr>
      <w:keepNext/>
      <w:keepLines/>
      <w:spacing w:before="360" w:after="80" w:line="360" w:lineRule="auto"/>
      <w:ind w:firstLine="709"/>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437B87"/>
    <w:pPr>
      <w:keepNext/>
      <w:keepLines/>
      <w:spacing w:before="160" w:after="80" w:line="360" w:lineRule="auto"/>
      <w:ind w:firstLine="709"/>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437B87"/>
    <w:pPr>
      <w:keepNext/>
      <w:keepLines/>
      <w:spacing w:before="160" w:after="80" w:line="360" w:lineRule="auto"/>
      <w:ind w:firstLine="709"/>
      <w:jc w:val="both"/>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437B87"/>
    <w:pPr>
      <w:keepNext/>
      <w:keepLines/>
      <w:spacing w:before="80" w:after="40" w:line="360" w:lineRule="auto"/>
      <w:ind w:firstLine="709"/>
      <w:jc w:val="both"/>
      <w:outlineLvl w:val="3"/>
    </w:pPr>
    <w:rPr>
      <w:rFonts w:eastAsiaTheme="majorEastAsia" w:cstheme="majorBidi"/>
      <w:i/>
      <w:iCs/>
      <w:color w:val="2F5496" w:themeColor="accent1" w:themeShade="BF"/>
      <w:kern w:val="2"/>
      <w:sz w:val="24"/>
      <w14:ligatures w14:val="standardContextual"/>
    </w:rPr>
  </w:style>
  <w:style w:type="paragraph" w:styleId="5">
    <w:name w:val="heading 5"/>
    <w:basedOn w:val="a"/>
    <w:next w:val="a"/>
    <w:link w:val="50"/>
    <w:uiPriority w:val="9"/>
    <w:semiHidden/>
    <w:unhideWhenUsed/>
    <w:qFormat/>
    <w:rsid w:val="00437B87"/>
    <w:pPr>
      <w:keepNext/>
      <w:keepLines/>
      <w:spacing w:before="80" w:after="40" w:line="360" w:lineRule="auto"/>
      <w:ind w:firstLine="709"/>
      <w:jc w:val="both"/>
      <w:outlineLvl w:val="4"/>
    </w:pPr>
    <w:rPr>
      <w:rFonts w:eastAsiaTheme="majorEastAsia" w:cstheme="majorBidi"/>
      <w:color w:val="2F5496" w:themeColor="accent1" w:themeShade="BF"/>
      <w:kern w:val="2"/>
      <w:sz w:val="24"/>
      <w14:ligatures w14:val="standardContextual"/>
    </w:rPr>
  </w:style>
  <w:style w:type="paragraph" w:styleId="6">
    <w:name w:val="heading 6"/>
    <w:basedOn w:val="a"/>
    <w:next w:val="a"/>
    <w:link w:val="60"/>
    <w:uiPriority w:val="9"/>
    <w:semiHidden/>
    <w:unhideWhenUsed/>
    <w:qFormat/>
    <w:rsid w:val="00437B87"/>
    <w:pPr>
      <w:keepNext/>
      <w:keepLines/>
      <w:spacing w:before="40" w:after="0" w:line="360" w:lineRule="auto"/>
      <w:ind w:firstLine="709"/>
      <w:jc w:val="both"/>
      <w:outlineLvl w:val="5"/>
    </w:pPr>
    <w:rPr>
      <w:rFonts w:eastAsiaTheme="majorEastAsia" w:cstheme="majorBidi"/>
      <w:i/>
      <w:iCs/>
      <w:color w:val="595959" w:themeColor="text1" w:themeTint="A6"/>
      <w:kern w:val="2"/>
      <w:sz w:val="24"/>
      <w14:ligatures w14:val="standardContextual"/>
    </w:rPr>
  </w:style>
  <w:style w:type="paragraph" w:styleId="7">
    <w:name w:val="heading 7"/>
    <w:basedOn w:val="a"/>
    <w:next w:val="a"/>
    <w:link w:val="70"/>
    <w:uiPriority w:val="9"/>
    <w:semiHidden/>
    <w:unhideWhenUsed/>
    <w:qFormat/>
    <w:rsid w:val="00437B87"/>
    <w:pPr>
      <w:keepNext/>
      <w:keepLines/>
      <w:spacing w:before="40" w:after="0" w:line="360" w:lineRule="auto"/>
      <w:ind w:firstLine="709"/>
      <w:jc w:val="both"/>
      <w:outlineLvl w:val="6"/>
    </w:pPr>
    <w:rPr>
      <w:rFonts w:eastAsiaTheme="majorEastAsia" w:cstheme="majorBidi"/>
      <w:color w:val="595959" w:themeColor="text1" w:themeTint="A6"/>
      <w:kern w:val="2"/>
      <w:sz w:val="24"/>
      <w14:ligatures w14:val="standardContextual"/>
    </w:rPr>
  </w:style>
  <w:style w:type="paragraph" w:styleId="8">
    <w:name w:val="heading 8"/>
    <w:basedOn w:val="a"/>
    <w:next w:val="a"/>
    <w:link w:val="80"/>
    <w:uiPriority w:val="9"/>
    <w:semiHidden/>
    <w:unhideWhenUsed/>
    <w:qFormat/>
    <w:rsid w:val="00437B87"/>
    <w:pPr>
      <w:keepNext/>
      <w:keepLines/>
      <w:spacing w:after="0" w:line="360" w:lineRule="auto"/>
      <w:ind w:firstLine="709"/>
      <w:jc w:val="both"/>
      <w:outlineLvl w:val="7"/>
    </w:pPr>
    <w:rPr>
      <w:rFonts w:eastAsiaTheme="majorEastAsia" w:cstheme="majorBidi"/>
      <w:i/>
      <w:iCs/>
      <w:color w:val="272727" w:themeColor="text1" w:themeTint="D8"/>
      <w:kern w:val="2"/>
      <w:sz w:val="24"/>
      <w14:ligatures w14:val="standardContextual"/>
    </w:rPr>
  </w:style>
  <w:style w:type="paragraph" w:styleId="9">
    <w:name w:val="heading 9"/>
    <w:basedOn w:val="a"/>
    <w:next w:val="a"/>
    <w:link w:val="90"/>
    <w:uiPriority w:val="9"/>
    <w:semiHidden/>
    <w:unhideWhenUsed/>
    <w:qFormat/>
    <w:rsid w:val="00437B87"/>
    <w:pPr>
      <w:keepNext/>
      <w:keepLines/>
      <w:spacing w:after="0" w:line="360" w:lineRule="auto"/>
      <w:ind w:firstLine="709"/>
      <w:jc w:val="both"/>
      <w:outlineLvl w:val="8"/>
    </w:pPr>
    <w:rPr>
      <w:rFonts w:eastAsiaTheme="majorEastAsia" w:cstheme="majorBidi"/>
      <w:color w:val="272727" w:themeColor="text1" w:themeTint="D8"/>
      <w:kern w:val="2"/>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B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7B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7B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7B87"/>
    <w:rPr>
      <w:rFonts w:eastAsiaTheme="majorEastAsia" w:cstheme="majorBidi"/>
      <w:i/>
      <w:iCs/>
      <w:color w:val="2F5496" w:themeColor="accent1" w:themeShade="BF"/>
      <w:sz w:val="24"/>
    </w:rPr>
  </w:style>
  <w:style w:type="character" w:customStyle="1" w:styleId="50">
    <w:name w:val="Заголовок 5 Знак"/>
    <w:basedOn w:val="a0"/>
    <w:link w:val="5"/>
    <w:uiPriority w:val="9"/>
    <w:semiHidden/>
    <w:rsid w:val="00437B87"/>
    <w:rPr>
      <w:rFonts w:eastAsiaTheme="majorEastAsia" w:cstheme="majorBidi"/>
      <w:color w:val="2F5496" w:themeColor="accent1" w:themeShade="BF"/>
      <w:sz w:val="24"/>
    </w:rPr>
  </w:style>
  <w:style w:type="character" w:customStyle="1" w:styleId="60">
    <w:name w:val="Заголовок 6 Знак"/>
    <w:basedOn w:val="a0"/>
    <w:link w:val="6"/>
    <w:uiPriority w:val="9"/>
    <w:semiHidden/>
    <w:rsid w:val="00437B87"/>
    <w:rPr>
      <w:rFonts w:eastAsiaTheme="majorEastAsia" w:cstheme="majorBidi"/>
      <w:i/>
      <w:iCs/>
      <w:color w:val="595959" w:themeColor="text1" w:themeTint="A6"/>
      <w:sz w:val="24"/>
    </w:rPr>
  </w:style>
  <w:style w:type="character" w:customStyle="1" w:styleId="70">
    <w:name w:val="Заголовок 7 Знак"/>
    <w:basedOn w:val="a0"/>
    <w:link w:val="7"/>
    <w:uiPriority w:val="9"/>
    <w:semiHidden/>
    <w:rsid w:val="00437B87"/>
    <w:rPr>
      <w:rFonts w:eastAsiaTheme="majorEastAsia" w:cstheme="majorBidi"/>
      <w:color w:val="595959" w:themeColor="text1" w:themeTint="A6"/>
      <w:sz w:val="24"/>
    </w:rPr>
  </w:style>
  <w:style w:type="character" w:customStyle="1" w:styleId="80">
    <w:name w:val="Заголовок 8 Знак"/>
    <w:basedOn w:val="a0"/>
    <w:link w:val="8"/>
    <w:uiPriority w:val="9"/>
    <w:semiHidden/>
    <w:rsid w:val="00437B87"/>
    <w:rPr>
      <w:rFonts w:eastAsiaTheme="majorEastAsia" w:cstheme="majorBidi"/>
      <w:i/>
      <w:iCs/>
      <w:color w:val="272727" w:themeColor="text1" w:themeTint="D8"/>
      <w:sz w:val="24"/>
    </w:rPr>
  </w:style>
  <w:style w:type="character" w:customStyle="1" w:styleId="90">
    <w:name w:val="Заголовок 9 Знак"/>
    <w:basedOn w:val="a0"/>
    <w:link w:val="9"/>
    <w:uiPriority w:val="9"/>
    <w:semiHidden/>
    <w:rsid w:val="00437B87"/>
    <w:rPr>
      <w:rFonts w:eastAsiaTheme="majorEastAsia" w:cstheme="majorBidi"/>
      <w:color w:val="272727" w:themeColor="text1" w:themeTint="D8"/>
      <w:sz w:val="24"/>
    </w:rPr>
  </w:style>
  <w:style w:type="paragraph" w:styleId="a3">
    <w:name w:val="Title"/>
    <w:basedOn w:val="a"/>
    <w:next w:val="a"/>
    <w:link w:val="a4"/>
    <w:uiPriority w:val="10"/>
    <w:qFormat/>
    <w:rsid w:val="00437B87"/>
    <w:pPr>
      <w:spacing w:after="80" w:line="240" w:lineRule="auto"/>
      <w:ind w:firstLine="709"/>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437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B87"/>
    <w:pPr>
      <w:numPr>
        <w:ilvl w:val="1"/>
      </w:numPr>
      <w:spacing w:line="360" w:lineRule="auto"/>
      <w:ind w:firstLine="709"/>
      <w:jc w:val="both"/>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437B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7B87"/>
    <w:pPr>
      <w:spacing w:before="160" w:line="360" w:lineRule="auto"/>
      <w:ind w:firstLine="709"/>
      <w:jc w:val="center"/>
    </w:pPr>
    <w:rPr>
      <w:rFonts w:ascii="Times New Roman" w:hAnsi="Times New Roman"/>
      <w:i/>
      <w:iCs/>
      <w:color w:val="404040" w:themeColor="text1" w:themeTint="BF"/>
      <w:kern w:val="2"/>
      <w:sz w:val="24"/>
      <w14:ligatures w14:val="standardContextual"/>
    </w:rPr>
  </w:style>
  <w:style w:type="character" w:customStyle="1" w:styleId="22">
    <w:name w:val="Цитата 2 Знак"/>
    <w:basedOn w:val="a0"/>
    <w:link w:val="21"/>
    <w:uiPriority w:val="29"/>
    <w:rsid w:val="00437B87"/>
    <w:rPr>
      <w:rFonts w:ascii="Times New Roman" w:hAnsi="Times New Roman"/>
      <w:i/>
      <w:iCs/>
      <w:color w:val="404040" w:themeColor="text1" w:themeTint="BF"/>
      <w:sz w:val="24"/>
    </w:rPr>
  </w:style>
  <w:style w:type="paragraph" w:styleId="a7">
    <w:name w:val="List Paragraph"/>
    <w:basedOn w:val="a"/>
    <w:uiPriority w:val="34"/>
    <w:qFormat/>
    <w:rsid w:val="00437B87"/>
    <w:pPr>
      <w:spacing w:after="0" w:line="360" w:lineRule="auto"/>
      <w:ind w:left="720" w:firstLine="709"/>
      <w:contextualSpacing/>
      <w:jc w:val="both"/>
    </w:pPr>
    <w:rPr>
      <w:rFonts w:ascii="Times New Roman" w:hAnsi="Times New Roman"/>
      <w:kern w:val="2"/>
      <w:sz w:val="24"/>
      <w14:ligatures w14:val="standardContextual"/>
    </w:rPr>
  </w:style>
  <w:style w:type="character" w:styleId="a8">
    <w:name w:val="Intense Emphasis"/>
    <w:basedOn w:val="a0"/>
    <w:uiPriority w:val="21"/>
    <w:qFormat/>
    <w:rsid w:val="00437B87"/>
    <w:rPr>
      <w:i/>
      <w:iCs/>
      <w:color w:val="2F5496" w:themeColor="accent1" w:themeShade="BF"/>
    </w:rPr>
  </w:style>
  <w:style w:type="paragraph" w:styleId="a9">
    <w:name w:val="Intense Quote"/>
    <w:basedOn w:val="a"/>
    <w:next w:val="a"/>
    <w:link w:val="aa"/>
    <w:uiPriority w:val="30"/>
    <w:qFormat/>
    <w:rsid w:val="00437B87"/>
    <w:pPr>
      <w:pBdr>
        <w:top w:val="single" w:sz="4" w:space="10" w:color="2F5496" w:themeColor="accent1" w:themeShade="BF"/>
        <w:bottom w:val="single" w:sz="4" w:space="10" w:color="2F5496" w:themeColor="accent1" w:themeShade="BF"/>
      </w:pBdr>
      <w:spacing w:before="360" w:after="360" w:line="360" w:lineRule="auto"/>
      <w:ind w:left="864" w:right="864" w:firstLine="709"/>
      <w:jc w:val="center"/>
    </w:pPr>
    <w:rPr>
      <w:rFonts w:ascii="Times New Roman" w:hAnsi="Times New Roman"/>
      <w:i/>
      <w:iCs/>
      <w:color w:val="2F5496" w:themeColor="accent1" w:themeShade="BF"/>
      <w:kern w:val="2"/>
      <w:sz w:val="24"/>
      <w14:ligatures w14:val="standardContextual"/>
    </w:rPr>
  </w:style>
  <w:style w:type="character" w:customStyle="1" w:styleId="aa">
    <w:name w:val="Выделенная цитата Знак"/>
    <w:basedOn w:val="a0"/>
    <w:link w:val="a9"/>
    <w:uiPriority w:val="30"/>
    <w:rsid w:val="00437B87"/>
    <w:rPr>
      <w:rFonts w:ascii="Times New Roman" w:hAnsi="Times New Roman"/>
      <w:i/>
      <w:iCs/>
      <w:color w:val="2F5496" w:themeColor="accent1" w:themeShade="BF"/>
      <w:sz w:val="24"/>
    </w:rPr>
  </w:style>
  <w:style w:type="character" w:styleId="ab">
    <w:name w:val="Intense Reference"/>
    <w:basedOn w:val="a0"/>
    <w:uiPriority w:val="32"/>
    <w:qFormat/>
    <w:rsid w:val="00437B87"/>
    <w:rPr>
      <w:b/>
      <w:bCs/>
      <w:smallCaps/>
      <w:color w:val="2F5496" w:themeColor="accent1" w:themeShade="BF"/>
      <w:spacing w:val="5"/>
    </w:rPr>
  </w:style>
  <w:style w:type="paragraph" w:customStyle="1" w:styleId="ConsPlusNormal">
    <w:name w:val="ConsPlusNormal"/>
    <w:rsid w:val="00225AB1"/>
    <w:pPr>
      <w:suppressAutoHyphens/>
      <w:autoSpaceDE w:val="0"/>
      <w:spacing w:after="0" w:line="240" w:lineRule="auto"/>
    </w:pPr>
    <w:rPr>
      <w:rFonts w:ascii="Arial" w:eastAsia="Calibri" w:hAnsi="Arial" w:cs="Arial"/>
      <w:kern w:val="0"/>
      <w:sz w:val="20"/>
      <w:szCs w:val="20"/>
      <w:lang w:eastAsia="zh-CN"/>
      <w14:ligatures w14:val="none"/>
    </w:rPr>
  </w:style>
  <w:style w:type="character" w:styleId="ac">
    <w:name w:val="Hyperlink"/>
    <w:rsid w:val="00FD7FDE"/>
    <w:rPr>
      <w:color w:val="0563C1"/>
      <w:u w:val="single"/>
    </w:rPr>
  </w:style>
  <w:style w:type="character" w:customStyle="1" w:styleId="11">
    <w:name w:val="Знак примечания1"/>
    <w:rsid w:val="00575B6C"/>
    <w:rPr>
      <w:sz w:val="16"/>
      <w:szCs w:val="16"/>
    </w:rPr>
  </w:style>
  <w:style w:type="paragraph" w:styleId="ad">
    <w:name w:val="footnote text"/>
    <w:basedOn w:val="a"/>
    <w:link w:val="ae"/>
    <w:uiPriority w:val="99"/>
    <w:rsid w:val="00FA6E42"/>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uiPriority w:val="99"/>
    <w:rsid w:val="00FA6E42"/>
    <w:rPr>
      <w:rFonts w:ascii="Times New Roman" w:eastAsia="Times New Roman" w:hAnsi="Times New Roman" w:cs="Times New Roman"/>
      <w:kern w:val="0"/>
      <w:sz w:val="20"/>
      <w:szCs w:val="20"/>
      <w:lang w:eastAsia="zh-CN"/>
      <w14:ligatures w14:val="none"/>
    </w:rPr>
  </w:style>
  <w:style w:type="character" w:styleId="af">
    <w:name w:val="footnote reference"/>
    <w:uiPriority w:val="99"/>
    <w:rsid w:val="00AD3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 Левченко</dc:creator>
  <cp:keywords/>
  <dc:description/>
  <cp:lastModifiedBy>User</cp:lastModifiedBy>
  <cp:revision>3</cp:revision>
  <cp:lastPrinted>2025-06-06T06:51:00Z</cp:lastPrinted>
  <dcterms:created xsi:type="dcterms:W3CDTF">2025-06-06T07:08:00Z</dcterms:created>
  <dcterms:modified xsi:type="dcterms:W3CDTF">2025-06-06T07:09:00Z</dcterms:modified>
</cp:coreProperties>
</file>